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widowControl w:val="false"/>
        <w:jc w:val="center"/>
        <w:rPr>
          <w:sz w:val="24"/>
          <w:szCs w:val="24"/>
        </w:rPr>
      </w:pPr>
      <w:r>
        <w:rPr>
          <w:b/>
          <w:sz w:val="24"/>
          <w:szCs w:val="24"/>
        </w:rPr>
        <w:t>ЗАЯВКА НА УЧАСТИЕ В АУКЦИОНЕ ПО СРЕДСТВОМ ПУБЛИЧНОГО ПРЕДЛОЖЕНИЯ</w:t>
      </w:r>
    </w:p>
    <w:p>
      <w:pPr>
        <w:pStyle w:val="Normal1"/>
        <w:widowControl w:val="fals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pacing w:before="0" w:after="0"/>
        <w:ind w:firstLine="540" w:left="0" w:right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Ознакомившись с информационным сообщение о проведении аукциона в электронной форме по продаже муниципального имущества по средством публичного предложения  Лот № __  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  опубликованном на сайте www</w:t>
      </w:r>
      <w:r>
        <w:rPr>
          <w:rStyle w:val="Hyperlink"/>
          <w:rFonts w:eastAsia="" w:cstheme="minorBidi" w:eastAsiaTheme="minorEastAsia"/>
          <w:color w:val="auto"/>
          <w:kern w:val="0"/>
          <w:sz w:val="24"/>
          <w:szCs w:val="24"/>
          <w:u w:val="none"/>
          <w:lang w:val="ru-RU" w:eastAsia="ru-RU" w:bidi="ar-SA"/>
        </w:rPr>
        <w:t>.</w:t>
      </w:r>
      <w:r>
        <w:rPr>
          <w:rStyle w:val="Hyperlink"/>
          <w:rFonts w:eastAsia="" w:cs="Times New Roman" w:ascii="Times New Roman" w:hAnsi="Times New Roman" w:eastAsiaTheme="minorEastAsia"/>
          <w:color w:val="auto"/>
          <w:kern w:val="0"/>
          <w:sz w:val="24"/>
          <w:szCs w:val="24"/>
          <w:u w:val="none"/>
          <w:lang w:val="ru-RU" w:eastAsia="ru-RU" w:bidi="ar-SA"/>
        </w:rPr>
        <w:t>gosweb.gosuslugi.ru</w:t>
      </w:r>
      <w:r>
        <w:rPr>
          <w:rFonts w:eastAsia="" w:cs="Times New Roman" w:ascii="Times New Roman" w:hAnsi="Times New Roman" w:eastAsiaTheme="minorEastAsia"/>
          <w:color w:val="auto"/>
          <w:kern w:val="0"/>
          <w:sz w:val="24"/>
          <w:szCs w:val="24"/>
          <w:u w:val="none"/>
          <w:lang w:val="ru-RU" w:eastAsia="ru-RU" w:bidi="ar-SA"/>
        </w:rPr>
        <w:t>,</w:t>
      </w:r>
      <w:r>
        <w:rPr>
          <w:rFonts w:eastAsia="" w:cs="Times New Roman" w:ascii="Times New Roman" w:hAnsi="Times New Roman" w:eastAsiaTheme="minorEastAsia"/>
          <w:color w:val="auto"/>
          <w:kern w:val="0"/>
          <w:sz w:val="24"/>
          <w:szCs w:val="24"/>
          <w:lang w:val="ru-RU" w:eastAsia="ru-RU" w:bidi="ar-SA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 официальном сайте Российской Федерации в сети "Интернет" для размещения информации о проведении торгов </w:t>
      </w:r>
      <w:hyperlink r:id="rId2">
        <w:r>
          <w:rPr>
            <w:sz w:val="24"/>
            <w:szCs w:val="24"/>
          </w:rPr>
          <w:t>www.torgi.gov.ru</w:t>
        </w:r>
      </w:hyperlink>
      <w:r>
        <w:rPr>
          <w:rFonts w:cs="Times New Roman" w:ascii="Times New Roman" w:hAnsi="Times New Roman"/>
          <w:sz w:val="24"/>
          <w:szCs w:val="24"/>
        </w:rPr>
        <w:t>.  в сети Интернет, на сайте Электронная площадка России www.roseltorg.ru), а так же изучив предмет аукциона_____________________________________________________________________</w:t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</w:t>
      </w:r>
      <w:r>
        <w:rPr>
          <w:sz w:val="24"/>
          <w:szCs w:val="24"/>
        </w:rPr>
        <w:t>___________________________________________________________________________________,</w:t>
      </w:r>
    </w:p>
    <w:p>
      <w:pPr>
        <w:pStyle w:val="ConsPlusNormal"/>
        <w:spacing w:lineRule="auto" w:line="228"/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юридического лица или фамилия, имя, отчество физического лица, представителя заявителя подающего заявку)</w:t>
      </w:r>
    </w:p>
    <w:p>
      <w:pPr>
        <w:pStyle w:val="ConsPlusNormal"/>
        <w:spacing w:lineRule="auto" w:line="22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spacing w:lineRule="auto" w:line="228"/>
        <w:rPr>
          <w:sz w:val="24"/>
          <w:szCs w:val="24"/>
        </w:rPr>
      </w:pPr>
      <w:r>
        <w:rPr>
          <w:sz w:val="24"/>
          <w:szCs w:val="24"/>
        </w:rPr>
        <w:t>Данные паспорта (для физических лиц): серия и номер _____________________________________</w:t>
      </w:r>
    </w:p>
    <w:p>
      <w:pPr>
        <w:pStyle w:val="ConsPlusNormal"/>
        <w:spacing w:lineRule="auto" w:line="228"/>
        <w:rPr>
          <w:sz w:val="24"/>
          <w:szCs w:val="24"/>
        </w:rPr>
      </w:pPr>
      <w:r>
        <w:rPr>
          <w:sz w:val="24"/>
          <w:szCs w:val="24"/>
        </w:rPr>
        <w:t>выдан _______________________________________________________________________________</w:t>
      </w:r>
    </w:p>
    <w:p>
      <w:pPr>
        <w:pStyle w:val="ConsPlusNormal"/>
        <w:spacing w:lineRule="auto" w:line="228"/>
        <w:rPr>
          <w:sz w:val="24"/>
          <w:szCs w:val="24"/>
        </w:rPr>
      </w:pPr>
      <w:r>
        <w:rPr>
          <w:sz w:val="24"/>
          <w:szCs w:val="24"/>
        </w:rPr>
        <w:t>Юридический адрес юридического лица или адрес места жительства гражданина:</w:t>
      </w:r>
    </w:p>
    <w:p>
      <w:pPr>
        <w:pStyle w:val="ConsPlusNormal"/>
        <w:spacing w:lineRule="auto" w:line="228"/>
        <w:rPr>
          <w:sz w:val="24"/>
          <w:szCs w:val="24"/>
        </w:rPr>
      </w:pPr>
      <w:r>
        <w:rPr>
          <w:sz w:val="24"/>
          <w:szCs w:val="24"/>
        </w:rPr>
        <w:t>Индекс: ______________ Населенный пункт: ______________________________________________</w:t>
      </w:r>
    </w:p>
    <w:p>
      <w:pPr>
        <w:pStyle w:val="ConsPlusNormal"/>
        <w:spacing w:lineRule="auto" w:line="228"/>
        <w:rPr>
          <w:sz w:val="24"/>
          <w:szCs w:val="24"/>
        </w:rPr>
      </w:pPr>
      <w:r>
        <w:rPr>
          <w:sz w:val="24"/>
          <w:szCs w:val="24"/>
        </w:rPr>
        <w:t>Улица: _____________________ Дом:  ______________ Корпус: _________</w:t>
      </w:r>
    </w:p>
    <w:p>
      <w:pPr>
        <w:pStyle w:val="ConsPlusNormal"/>
        <w:spacing w:lineRule="auto" w:line="228"/>
        <w:rPr>
          <w:sz w:val="24"/>
          <w:szCs w:val="24"/>
        </w:rPr>
      </w:pPr>
      <w:r>
        <w:rPr>
          <w:sz w:val="24"/>
          <w:szCs w:val="24"/>
        </w:rPr>
        <w:t>Квартира: _________ Телефон: ______________________</w:t>
      </w:r>
    </w:p>
    <w:p>
      <w:pPr>
        <w:pStyle w:val="Normal"/>
        <w:spacing w:lineRule="auto" w:line="228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Адрес электронной почты______________________________________________________________ </w:t>
      </w:r>
    </w:p>
    <w:p>
      <w:pPr>
        <w:pStyle w:val="ConsPlusNormal"/>
        <w:spacing w:lineRule="auto" w:line="228"/>
        <w:jc w:val="both"/>
        <w:rPr>
          <w:sz w:val="24"/>
          <w:szCs w:val="24"/>
        </w:rPr>
      </w:pPr>
      <w:r>
        <w:rPr>
          <w:sz w:val="24"/>
          <w:szCs w:val="24"/>
        </w:rPr>
        <w:t>Представитель Действующий(ая) на основании__________________________________________________________________________________________________________</w:t>
      </w:r>
      <w:r>
        <w:rPr>
          <w:sz w:val="24"/>
          <w:szCs w:val="24"/>
          <w:u w:val="single"/>
        </w:rPr>
        <w:t xml:space="preserve"> </w:t>
      </w:r>
    </w:p>
    <w:p>
      <w:pPr>
        <w:pStyle w:val="ConsPlusNormal"/>
        <w:spacing w:lineRule="auto" w:line="228"/>
        <w:jc w:val="center"/>
        <w:rPr>
          <w:sz w:val="24"/>
          <w:szCs w:val="24"/>
        </w:rPr>
      </w:pPr>
      <w:r>
        <w:rPr>
          <w:sz w:val="24"/>
          <w:szCs w:val="24"/>
        </w:rPr>
        <w:t>(для физических лиц – паспорт с указанием паспортных данных)</w:t>
      </w:r>
    </w:p>
    <w:p>
      <w:pPr>
        <w:pStyle w:val="ConsPlusNormal"/>
        <w:spacing w:lineRule="auto" w:line="228"/>
        <w:jc w:val="both"/>
        <w:rPr>
          <w:sz w:val="24"/>
          <w:szCs w:val="24"/>
        </w:rPr>
      </w:pPr>
      <w:r>
        <w:rPr>
          <w:sz w:val="24"/>
          <w:szCs w:val="24"/>
        </w:rPr>
        <w:t>принимая решение об участии в аукционе по продаже имущества, находящегося в собственности Полтавского муниципального района, обязуюсь:</w:t>
      </w:r>
    </w:p>
    <w:p>
      <w:pPr>
        <w:pStyle w:val="ConsPlusNormal"/>
        <w:spacing w:lineRule="auto" w:line="228"/>
        <w:ind w:firstLine="709" w:left="0" w:right="0"/>
        <w:jc w:val="both"/>
        <w:rPr/>
      </w:pPr>
      <w:r>
        <w:rPr>
          <w:sz w:val="24"/>
          <w:szCs w:val="24"/>
        </w:rPr>
        <w:t xml:space="preserve">1) соблюдать условия аукциона, содержащиеся в информационном сообщении о проведении аукциона опубликованном на сайте </w:t>
      </w:r>
      <w:r>
        <w:rPr>
          <w:rStyle w:val="Hyperlink"/>
          <w:rFonts w:eastAsia="" w:cs="Times New Roman" w:eastAsiaTheme="minorEastAsia"/>
          <w:color w:val="auto"/>
          <w:kern w:val="0"/>
          <w:sz w:val="24"/>
          <w:szCs w:val="24"/>
          <w:u w:val="none"/>
          <w:lang w:val="ru-RU" w:eastAsia="ru-RU" w:bidi="ar-SA"/>
        </w:rPr>
        <w:t>www</w:t>
      </w:r>
      <w:r>
        <w:rPr>
          <w:rStyle w:val="Hyperlink"/>
          <w:rFonts w:eastAsia="" w:cstheme="minorBidi" w:eastAsiaTheme="minorEastAsia"/>
          <w:color w:val="auto"/>
          <w:kern w:val="0"/>
          <w:sz w:val="24"/>
          <w:szCs w:val="24"/>
          <w:u w:val="none"/>
          <w:lang w:val="ru-RU" w:eastAsia="ru-RU" w:bidi="ar-SA"/>
        </w:rPr>
        <w:t>.</w:t>
      </w:r>
      <w:r>
        <w:rPr>
          <w:rStyle w:val="Hyperlink"/>
          <w:rFonts w:eastAsia="" w:cs="Times New Roman" w:eastAsiaTheme="minorEastAsia"/>
          <w:color w:val="auto"/>
          <w:kern w:val="0"/>
          <w:sz w:val="24"/>
          <w:szCs w:val="24"/>
          <w:u w:val="none"/>
          <w:lang w:val="ru-RU" w:eastAsia="ru-RU" w:bidi="ar-SA"/>
        </w:rPr>
        <w:t>gosweb.gosuslugi.ru</w:t>
      </w:r>
      <w:r>
        <w:rPr>
          <w:sz w:val="24"/>
          <w:szCs w:val="24"/>
        </w:rPr>
        <w:t xml:space="preserve">,  официальном сайте Российской Федерации в сети "Интернет" для размещения информации о проведении торгов </w:t>
      </w:r>
      <w:hyperlink r:id="rId3">
        <w:r>
          <w:rPr>
            <w:sz w:val="24"/>
            <w:szCs w:val="24"/>
          </w:rPr>
          <w:t>www.torgi.gov.ru</w:t>
        </w:r>
      </w:hyperlink>
      <w:r>
        <w:rPr>
          <w:sz w:val="24"/>
          <w:szCs w:val="24"/>
        </w:rPr>
        <w:t xml:space="preserve">.  в сети Интернет на сайте Электронная площадка России </w:t>
      </w:r>
      <w:r>
        <w:rPr>
          <w:rFonts w:eastAsia="" w:cs="Times New Roman" w:eastAsiaTheme="minorEastAsia"/>
          <w:color w:val="auto"/>
          <w:kern w:val="0"/>
          <w:sz w:val="24"/>
          <w:szCs w:val="24"/>
          <w:lang w:val="ru-RU" w:eastAsia="ru-RU" w:bidi="ar-SA"/>
        </w:rPr>
        <w:t>www.roseltorg.ru и порядок проведения аукциона, установленный федеральным законом от 21.12.2001 года № 178 – ФЗ «О приватизации государственного и муниципального имущества», Положения об организации и проведении продажи государственного или муниципального имущества в электронной форме, утвержденного постановлением Правительства Российской Федерации от 27 августа 2012г. № 860.</w:t>
      </w:r>
    </w:p>
    <w:p>
      <w:pPr>
        <w:pStyle w:val="ConsPlusNormal"/>
        <w:spacing w:lineRule="auto" w:line="228"/>
        <w:ind w:firstLine="709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2) в случае признания победителем аукциона, заключить с организатором аукциона договор купли-продажи имущества в течении 5 (пяти) дней со дня подписания протокола об итогах аукциона и уплатить организатору аукциона стоимость имущества, установленную по результатам аукциона, в порядке и сроки, определяемые договором купли-продажи.</w:t>
      </w:r>
    </w:p>
    <w:p>
      <w:pPr>
        <w:pStyle w:val="ConsPlusNormal"/>
        <w:spacing w:lineRule="auto" w:line="228"/>
        <w:ind w:firstLine="708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С порядком проведения аукциона, а также с текстом информационного сообщения,  текстом аукционной документации, текстом проекта договора купли-продажи имущества, ознакомлен(а) и согласен(на).</w:t>
      </w:r>
    </w:p>
    <w:p>
      <w:pPr>
        <w:pStyle w:val="ConsPlusNormal"/>
        <w:spacing w:lineRule="auto" w:line="228"/>
        <w:ind w:firstLine="708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К заявке прилагаются документы в соответствии с перечнем, указанным в информационном сообщении о проведении аукциона и опись документов.</w:t>
      </w:r>
    </w:p>
    <w:p>
      <w:pPr>
        <w:pStyle w:val="ConsPlusNormal"/>
        <w:spacing w:lineRule="auto" w:line="22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>
        <w:rPr>
          <w:sz w:val="24"/>
          <w:szCs w:val="24"/>
        </w:rPr>
        <w:t>Настоящим заявлением я, ________________________________________________________</w:t>
      </w:r>
    </w:p>
    <w:p>
      <w:pPr>
        <w:pStyle w:val="ConsPlusNormal"/>
        <w:spacing w:lineRule="auto" w:line="22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</w:t>
      </w:r>
      <w:r>
        <w:rPr>
          <w:sz w:val="16"/>
          <w:szCs w:val="16"/>
        </w:rPr>
        <w:t>(фамилия, имя, отчество)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подтверждаю свое согласие на обработку и использование Продавцом персональных данных, включающих: фамилию, имя, отчество, пол, дату рождения, адрес регистрации и фактического проживания, контактный телефон, данные документа, удостоверяющего личность, в соответствии с требованиями статьи 9 Федерального закона от 27.07.06г. № 152-ФЗ «О персональных данных».</w:t>
      </w:r>
    </w:p>
    <w:p>
      <w:pPr>
        <w:pStyle w:val="ConsPlusNormal"/>
        <w:spacing w:lineRule="auto" w:line="228"/>
        <w:jc w:val="both"/>
        <w:rPr>
          <w:sz w:val="24"/>
          <w:szCs w:val="24"/>
        </w:rPr>
      </w:pPr>
      <w:r>
        <w:rPr>
          <w:sz w:val="24"/>
          <w:szCs w:val="24"/>
        </w:rPr>
        <w:t>Настоящее  согласие  действует  со  дня  его подписания до дня отзыва в письменной форме.</w:t>
      </w:r>
    </w:p>
    <w:p>
      <w:pPr>
        <w:pStyle w:val="ConsPlusNormal"/>
        <w:spacing w:lineRule="auto" w:line="22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spacing w:lineRule="auto" w:line="22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"____" _________ 20 __ г.        ________             __________________________    </w:t>
      </w:r>
    </w:p>
    <w:p>
      <w:pPr>
        <w:pStyle w:val="ConsPlusNormal"/>
        <w:spacing w:lineRule="auto" w:line="22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>(подпись, фамилия и инициалы субъекта персональных данных)</w:t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Опись</w:t>
      </w:r>
    </w:p>
    <w:p>
      <w:pPr>
        <w:pStyle w:val="1"/>
        <w:widowControl w:val="false"/>
        <w:tabs>
          <w:tab w:val="clear" w:pos="708"/>
          <w:tab w:val="left" w:pos="5660" w:leader="none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представляемых документов для участия в аукционе </w:t>
      </w:r>
      <w:r>
        <w:rPr>
          <w:color w:val="000000"/>
          <w:sz w:val="24"/>
          <w:szCs w:val="24"/>
        </w:rPr>
        <w:t>в электронной форме открытом по составу участников и по форме подачи предложений о цене муниципального имущества</w:t>
      </w:r>
      <w:r>
        <w:rPr>
          <w:sz w:val="24"/>
          <w:szCs w:val="24"/>
        </w:rPr>
        <w:t xml:space="preserve"> Лот № 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1"/>
        <w:widowControl w:val="false"/>
        <w:tabs>
          <w:tab w:val="clear" w:pos="708"/>
          <w:tab w:val="left" w:pos="5660" w:leader="none"/>
        </w:tabs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(составляется в двух экземплярах) </w:t>
      </w:r>
    </w:p>
    <w:tbl>
      <w:tblPr>
        <w:tblW w:w="9571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5117"/>
        <w:gridCol w:w="2363"/>
        <w:gridCol w:w="1426"/>
      </w:tblGrid>
      <w:tr>
        <w:trPr/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142" w:left="0" w:right="-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№</w:t>
            </w:r>
          </w:p>
          <w:p>
            <w:pPr>
              <w:pStyle w:val="Normal"/>
              <w:widowControl w:val="false"/>
              <w:spacing w:before="0" w:after="0"/>
              <w:ind w:hanging="142" w:left="0" w:right="-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Количество листов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Количество экземпляров</w:t>
            </w:r>
          </w:p>
        </w:tc>
      </w:tr>
      <w:tr>
        <w:trPr/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                                   _________________</w:t>
      </w:r>
    </w:p>
    <w:p>
      <w:pPr>
        <w:pStyle w:val="Normal"/>
        <w:spacing w:before="0" w:after="0"/>
        <w:ind w:hanging="0" w:left="0" w:right="-365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</w:t>
      </w:r>
      <w:r>
        <w:rPr>
          <w:rFonts w:cs="Times New Roman" w:ascii="Times New Roman" w:hAnsi="Times New Roman"/>
          <w:sz w:val="24"/>
          <w:szCs w:val="24"/>
        </w:rPr>
        <w:t>(Фамилия, имя, отчество претендента)                                                                                            (подпись)</w:t>
      </w:r>
    </w:p>
    <w:p>
      <w:pPr>
        <w:pStyle w:val="Normal"/>
        <w:spacing w:before="0" w:after="0"/>
        <w:ind w:hanging="0" w:left="0" w:right="-365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«___»___________20__ г.</w:t>
      </w:r>
    </w:p>
    <w:p>
      <w:pPr>
        <w:pStyle w:val="Titl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5436" w:leader="none"/>
        </w:tabs>
        <w:spacing w:before="0" w:after="0"/>
        <w:ind w:hanging="0" w:right="282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type w:val="nextPage"/>
      <w:pgSz w:w="11906" w:h="16838"/>
      <w:pgMar w:left="1701" w:right="850" w:gutter="0" w:header="0" w:top="284" w:footer="0" w:bottom="426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923b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semiHidden/>
    <w:unhideWhenUsed/>
    <w:rsid w:val="008923ba"/>
    <w:rPr>
      <w:rFonts w:ascii="Times New Roman" w:hAnsi="Times New Roman" w:cs="Times New Roman"/>
      <w:color w:val="0000FF"/>
      <w:u w:val="single"/>
    </w:rPr>
  </w:style>
  <w:style w:type="character" w:styleId="Style14" w:customStyle="1">
    <w:name w:val="Название Знак"/>
    <w:basedOn w:val="DefaultParagraphFont"/>
    <w:qFormat/>
    <w:rsid w:val="00575890"/>
    <w:rPr>
      <w:rFonts w:eastAsia="Times New Roman"/>
      <w:b/>
      <w:sz w:val="28"/>
      <w:szCs w:val="20"/>
      <w:lang w:eastAsia="ru-RU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ohit Devanagari"/>
    </w:rPr>
  </w:style>
  <w:style w:type="paragraph" w:styleId="ConsPlusNormal" w:customStyle="1">
    <w:name w:val="ConsPlusNormal"/>
    <w:qFormat/>
    <w:rsid w:val="008923ba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0"/>
      <w:szCs w:val="20"/>
      <w:lang w:val="ru-RU" w:eastAsia="ru-RU" w:bidi="ar-SA"/>
    </w:rPr>
  </w:style>
  <w:style w:type="paragraph" w:styleId="Title">
    <w:name w:val="Title"/>
    <w:basedOn w:val="Normal"/>
    <w:link w:val="Style14"/>
    <w:qFormat/>
    <w:rsid w:val="00575890"/>
    <w:pPr>
      <w:spacing w:lineRule="auto" w:line="240" w:before="0" w:after="0"/>
      <w:jc w:val="center"/>
    </w:pPr>
    <w:rPr>
      <w:rFonts w:ascii="Times New Roman" w:hAnsi="Times New Roman" w:eastAsia="Times New Roman" w:cs="Times New Roman"/>
      <w:b/>
      <w:sz w:val="28"/>
      <w:szCs w:val="20"/>
    </w:rPr>
  </w:style>
  <w:style w:type="paragraph" w:styleId="1" w:customStyle="1">
    <w:name w:val="Обычный1"/>
    <w:qFormat/>
    <w:rsid w:val="00575890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Normal1">
    <w:name w:val="Normal1"/>
    <w:qFormat/>
    <w:pPr>
      <w:widowControl/>
      <w:suppressAutoHyphens w:val="true"/>
      <w:bidi w:val="0"/>
      <w:spacing w:lineRule="auto" w:line="276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torgi.gov.ru/" TargetMode="External"/><Relationship Id="rId3" Type="http://schemas.openxmlformats.org/officeDocument/2006/relationships/hyperlink" Target="http://www.torgi.gov.ru/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LibreOffice/7.6.6.3$Linux_X86_64 LibreOffice_project/60$Build-3</Application>
  <AppVersion>15.0000</AppVersion>
  <Pages>3</Pages>
  <Words>442</Words>
  <Characters>4447</Characters>
  <CharactersWithSpaces>5153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2023-04-10T10:51:00Z</dcterms:created>
  <dc:creator>Александр</dc:creator>
  <dc:description/>
  <dc:language>ru-RU</dc:language>
  <cp:lastModifiedBy/>
  <dcterms:modified xsi:type="dcterms:W3CDTF">2024-10-29T10:53:08Z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