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8D" w:rsidRPr="00E479A1" w:rsidRDefault="00DF418D" w:rsidP="00DF41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Полтавского муниципального района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Омской области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418D" w:rsidRPr="00E479A1" w:rsidRDefault="00DF418D" w:rsidP="00DF41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ЗАЯВЛЕНИЕ</w:t>
      </w:r>
    </w:p>
    <w:p w:rsidR="00DF418D" w:rsidRPr="00E479A1" w:rsidRDefault="00DF418D" w:rsidP="00DF41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</w:t>
      </w:r>
      <w:r w:rsidRPr="00E479A1">
        <w:rPr>
          <w:rFonts w:ascii="Times New Roman" w:hAnsi="Times New Roman" w:cs="Times New Roman"/>
          <w:sz w:val="24"/>
          <w:szCs w:val="24"/>
        </w:rPr>
        <w:t>ического лица о предварительном согласовании</w:t>
      </w:r>
    </w:p>
    <w:p w:rsidR="00DF418D" w:rsidRPr="00E479A1" w:rsidRDefault="00DF418D" w:rsidP="00DF41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предоставления земельного участка, находящегося</w:t>
      </w:r>
    </w:p>
    <w:p w:rsidR="00DF418D" w:rsidRPr="00E479A1" w:rsidRDefault="00DF418D" w:rsidP="00DF41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r w:rsidRPr="0098267C">
        <w:rPr>
          <w:rFonts w:ascii="Times New Roman" w:hAnsi="Times New Roman" w:cs="Times New Roman"/>
          <w:sz w:val="24"/>
          <w:szCs w:val="24"/>
        </w:rPr>
        <w:t xml:space="preserve">Полтавского муниципального района или </w:t>
      </w:r>
      <w:r w:rsidRPr="0098267C">
        <w:rPr>
          <w:rFonts w:ascii="Times New Roman" w:hAnsi="Times New Roman" w:cs="Times New Roman"/>
          <w:bCs/>
          <w:sz w:val="24"/>
          <w:szCs w:val="24"/>
        </w:rPr>
        <w:t xml:space="preserve"> государственная собственность, на которые не разграничена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Прошу  принять  решение  о  предварительном согласовании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 xml:space="preserve">земельного участка, находящегося в собственности </w:t>
      </w:r>
      <w:r w:rsidRPr="0098267C">
        <w:rPr>
          <w:rFonts w:ascii="Times New Roman" w:hAnsi="Times New Roman" w:cs="Times New Roman"/>
          <w:sz w:val="24"/>
          <w:szCs w:val="24"/>
        </w:rPr>
        <w:t xml:space="preserve">Полтавского муниципального района или </w:t>
      </w:r>
      <w:r w:rsidRPr="0098267C">
        <w:rPr>
          <w:rFonts w:ascii="Times New Roman" w:hAnsi="Times New Roman" w:cs="Times New Roman"/>
          <w:bCs/>
          <w:sz w:val="24"/>
          <w:szCs w:val="24"/>
        </w:rPr>
        <w:t xml:space="preserve"> государственная собственность, на которые не разграничена</w:t>
      </w:r>
      <w:r w:rsidRPr="00E479A1">
        <w:rPr>
          <w:rFonts w:ascii="Times New Roman" w:hAnsi="Times New Roman" w:cs="Times New Roman"/>
          <w:sz w:val="24"/>
          <w:szCs w:val="24"/>
        </w:rPr>
        <w:t>.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1. Фамилия, имя и (при наличии) отчество заявителя ____________________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2. Место жительства заявителя ________________________________________;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3. Реквизиты документа, удостоверяющего личность заявителя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 xml:space="preserve"> ____________</w:t>
      </w:r>
      <w:proofErr w:type="gramEnd"/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4. Фамилия,  имя  и  (при наличии)  отчество представителя заявителя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случае подачи настоящего заявления представителем заявителя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>): _____________</w:t>
      </w:r>
      <w:proofErr w:type="gramEnd"/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5. Наименование   и  реквизиты  документа,  удостоверяющего 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представителя  заявителя, подписавшего настоящее заявление (в случае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настоящего заявления представителем заявителя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>): ___________________________</w:t>
      </w:r>
      <w:proofErr w:type="gramEnd"/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6. Идентификационный номер налогоплательщика: ________________________;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7. Почтовый       адрес       и       (или)      адрес     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почты: __________________________________________________________________.;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8. Контактные телефоны: ______________________________________________;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9. Кадастровый номер земельного участка __________________________ </w:t>
      </w:r>
      <w:hyperlink w:anchor="P825" w:history="1">
        <w:r w:rsidRPr="00E479A1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479A1">
        <w:rPr>
          <w:rFonts w:ascii="Times New Roman" w:hAnsi="Times New Roman" w:cs="Times New Roman"/>
          <w:sz w:val="24"/>
          <w:szCs w:val="24"/>
        </w:rPr>
        <w:t>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10. Кадастровый   номер   земельного  участка  или  кадастровые  номера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земельных   участков,  из  которых  в  соответствии  с  проектом  межевания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территории,   со   схемой  расположения  земельного  участка 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образование испрашиваемого земельного участка: ____________________________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hyperlink w:anchor="P828" w:history="1">
        <w:r w:rsidRPr="00E479A1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E479A1">
        <w:rPr>
          <w:rFonts w:ascii="Times New Roman" w:hAnsi="Times New Roman" w:cs="Times New Roman"/>
          <w:sz w:val="24"/>
          <w:szCs w:val="24"/>
        </w:rPr>
        <w:t>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11. Цель использования земельного участка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>: ____________________________</w:t>
      </w:r>
      <w:proofErr w:type="gramEnd"/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12. Вид права, на котором заявитель желает приобрести земельный участок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13. Основание предоставления земельного участка без проведения  торгов: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hyperlink w:anchor="P830" w:history="1">
        <w:r w:rsidRPr="00E479A1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E479A1">
        <w:rPr>
          <w:rFonts w:ascii="Times New Roman" w:hAnsi="Times New Roman" w:cs="Times New Roman"/>
          <w:sz w:val="24"/>
          <w:szCs w:val="24"/>
        </w:rPr>
        <w:t>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14. Реквизиты    решения     об     утверждении    проекта    межевания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территории ___________________________________________________________ </w:t>
      </w:r>
      <w:hyperlink w:anchor="P833" w:history="1">
        <w:r w:rsidRPr="00E479A1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E479A1">
        <w:rPr>
          <w:rFonts w:ascii="Times New Roman" w:hAnsi="Times New Roman" w:cs="Times New Roman"/>
          <w:sz w:val="24"/>
          <w:szCs w:val="24"/>
        </w:rPr>
        <w:t>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15. Реквизиты решения об изъятии земельного участка для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или  муниципальных  нужд  в  случае, если земельный участок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взамен земельного участка, изымаемого для государственных или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нужд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proofErr w:type="gramEnd"/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16. Реквизиты    решения   об  утверждении  документа 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планирования и (или) проекта планировки территории в случае, если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 xml:space="preserve">участок предоставляется для размещения объектов, предусмотренных 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>указанными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документом и (или) проектом _______________________________________________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lastRenderedPageBreak/>
        <w:t xml:space="preserve">    17. Результат   рассмотрения  заявления  прошу  предоставить 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способом (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479A1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DF418D" w:rsidRPr="00E479A1" w:rsidRDefault="00DF418D" w:rsidP="00DF41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DF418D" w:rsidRPr="00E479A1" w:rsidTr="00D3015A">
        <w:tc>
          <w:tcPr>
            <w:tcW w:w="567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 xml:space="preserve">в виде бумажного документа посредством личного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Полтавского муниципального района</w:t>
            </w:r>
          </w:p>
        </w:tc>
      </w:tr>
      <w:tr w:rsidR="00DF418D" w:rsidRPr="00E479A1" w:rsidTr="00D3015A">
        <w:tc>
          <w:tcPr>
            <w:tcW w:w="567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 xml:space="preserve">в виде бумажного документа, направленного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Полтавского муниципального района</w:t>
            </w: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почтового отправления на почтовый адрес, указанный в заявлении</w:t>
            </w:r>
          </w:p>
        </w:tc>
      </w:tr>
      <w:tr w:rsidR="00DF418D" w:rsidRPr="00E479A1" w:rsidTr="00D3015A">
        <w:tc>
          <w:tcPr>
            <w:tcW w:w="567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DF418D" w:rsidRPr="00E479A1" w:rsidTr="00D3015A">
        <w:tc>
          <w:tcPr>
            <w:tcW w:w="567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 xml:space="preserve">в виде электронного документа, направленного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Полтавского муниципального района</w:t>
            </w: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электронной почты на адрес электронной почты, указанный в заявлении</w:t>
            </w:r>
          </w:p>
        </w:tc>
      </w:tr>
    </w:tbl>
    <w:p w:rsidR="00DF418D" w:rsidRPr="00E479A1" w:rsidRDefault="00DF418D" w:rsidP="00DF41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Дополнительно    результат    рассмотрения    заявления    (решение 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предварительном  согласовании  предоставления  земельного  участка)  в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бумажного   документа   прошу   предоставить   следующим  способом 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отметить):</w:t>
      </w:r>
    </w:p>
    <w:p w:rsidR="00DF418D" w:rsidRPr="00E479A1" w:rsidRDefault="00DF418D" w:rsidP="00DF41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DF418D" w:rsidRPr="00E479A1" w:rsidTr="00D3015A">
        <w:tc>
          <w:tcPr>
            <w:tcW w:w="567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личного обращения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Полтавского муниципального района</w:t>
            </w:r>
          </w:p>
        </w:tc>
      </w:tr>
      <w:tr w:rsidR="00DF418D" w:rsidRPr="00E479A1" w:rsidTr="00D3015A">
        <w:tc>
          <w:tcPr>
            <w:tcW w:w="567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DF418D" w:rsidRPr="00E479A1" w:rsidRDefault="00DF418D" w:rsidP="00DF41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18.  Сообщение  заявителя  (заявителей)  о  перечне зданий, сооружений,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расположенных на испрашиваемом земельном участке (при их наличии):</w:t>
      </w:r>
    </w:p>
    <w:p w:rsidR="00DF418D" w:rsidRPr="00E479A1" w:rsidRDefault="00DF418D" w:rsidP="00DF41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28"/>
        <w:gridCol w:w="2665"/>
        <w:gridCol w:w="1928"/>
      </w:tblGrid>
      <w:tr w:rsidR="00DF418D" w:rsidRPr="00E479A1" w:rsidTr="00D3015A">
        <w:tc>
          <w:tcPr>
            <w:tcW w:w="567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адресные ориентиры</w:t>
            </w:r>
          </w:p>
        </w:tc>
        <w:tc>
          <w:tcPr>
            <w:tcW w:w="1928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Собственни</w:t>
            </w:r>
            <w:proofErr w:type="gramStart"/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-и)</w:t>
            </w:r>
          </w:p>
        </w:tc>
        <w:tc>
          <w:tcPr>
            <w:tcW w:w="2665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1928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Кадастровые (условные, инвентарные) номера</w:t>
            </w:r>
          </w:p>
        </w:tc>
      </w:tr>
      <w:tr w:rsidR="00DF418D" w:rsidRPr="00E479A1" w:rsidTr="00D3015A">
        <w:tc>
          <w:tcPr>
            <w:tcW w:w="567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8D" w:rsidRPr="00E479A1" w:rsidTr="00D3015A">
        <w:tc>
          <w:tcPr>
            <w:tcW w:w="567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8D" w:rsidRPr="00E479A1" w:rsidTr="00D3015A">
        <w:tc>
          <w:tcPr>
            <w:tcW w:w="567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9A1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984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F418D" w:rsidRPr="00E479A1" w:rsidRDefault="00DF418D" w:rsidP="00D30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18D" w:rsidRPr="00E479A1" w:rsidRDefault="00DF418D" w:rsidP="00DF41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В   отношении   земельного  участка,  который  предстоит  образовать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соответствии  со  схемой расположения земельного участка, я даю согласие/не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даю согласие (нужное  подчеркнуть)  на  утверждение  иного  варианта  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расположения земельного участка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E479A1">
        <w:rPr>
          <w:rFonts w:ascii="Times New Roman" w:hAnsi="Times New Roman" w:cs="Times New Roman"/>
          <w:sz w:val="24"/>
          <w:szCs w:val="24"/>
        </w:rPr>
        <w:t>.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                              (подпись заявителя/его представителя)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Настоящим заявлением я, ______________________________________________,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                                            (ФИО)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A1">
        <w:rPr>
          <w:rFonts w:ascii="Times New Roman" w:hAnsi="Times New Roman" w:cs="Times New Roman"/>
          <w:sz w:val="24"/>
          <w:szCs w:val="24"/>
        </w:rPr>
        <w:t xml:space="preserve">выражаю согласие </w:t>
      </w:r>
      <w:r>
        <w:rPr>
          <w:rFonts w:ascii="Times New Roman" w:hAnsi="Times New Roman" w:cs="Times New Roman"/>
          <w:sz w:val="24"/>
          <w:szCs w:val="24"/>
        </w:rPr>
        <w:t>Администрации Полтавского муниципального района</w:t>
      </w:r>
      <w:r w:rsidRPr="00E479A1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обработку  содержащихся  в настоящем заявлении персональных данных,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их   сбор,   запись,   систематизацию,   накопление,   хранение, 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(обновление,     изменение),     извлечение,     использование,   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 xml:space="preserve">(распространение,  предоставление,  доступ),  </w:t>
      </w:r>
      <w:r w:rsidRPr="00E479A1">
        <w:rPr>
          <w:rFonts w:ascii="Times New Roman" w:hAnsi="Times New Roman" w:cs="Times New Roman"/>
          <w:sz w:val="24"/>
          <w:szCs w:val="24"/>
        </w:rPr>
        <w:lastRenderedPageBreak/>
        <w:t>обезличивание, 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 xml:space="preserve">удаление, уничтожение в целях получения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E479A1">
        <w:rPr>
          <w:rFonts w:ascii="Times New Roman" w:hAnsi="Times New Roman" w:cs="Times New Roman"/>
          <w:sz w:val="24"/>
          <w:szCs w:val="24"/>
        </w:rPr>
        <w:t>ной услуги.</w:t>
      </w:r>
      <w:proofErr w:type="gramEnd"/>
      <w:r w:rsidRPr="00E479A1">
        <w:rPr>
          <w:rFonts w:ascii="Times New Roman" w:hAnsi="Times New Roman" w:cs="Times New Roman"/>
          <w:sz w:val="24"/>
          <w:szCs w:val="24"/>
        </w:rPr>
        <w:t xml:space="preserve"> Согласие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обработку   персональных   данных,   содержащихся  в  настоящем  заявлении,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действует до даты подачи заявления об отзыве указанного согласия.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Приложение: на ______ 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479A1">
        <w:rPr>
          <w:rFonts w:ascii="Times New Roman" w:hAnsi="Times New Roman" w:cs="Times New Roman"/>
          <w:sz w:val="24"/>
          <w:szCs w:val="24"/>
        </w:rPr>
        <w:t>.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>Заявитель (представитель заявителя): ______________ _______________________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479A1">
        <w:rPr>
          <w:rFonts w:ascii="Times New Roman" w:hAnsi="Times New Roman" w:cs="Times New Roman"/>
          <w:sz w:val="24"/>
          <w:szCs w:val="24"/>
        </w:rPr>
        <w:t xml:space="preserve">  (подпись)            (ФИО)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                                        "__" ________________ 20__ года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9A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25"/>
      <w:bookmarkEnd w:id="1"/>
      <w:r w:rsidRPr="00E479A1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>&gt;  З</w:t>
      </w:r>
      <w:proofErr w:type="gramEnd"/>
      <w:r w:rsidRPr="00E479A1">
        <w:rPr>
          <w:rFonts w:ascii="Times New Roman" w:hAnsi="Times New Roman" w:cs="Times New Roman"/>
          <w:sz w:val="24"/>
          <w:szCs w:val="24"/>
        </w:rPr>
        <w:t>аполняется  заявителем,  если границы земельного участка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 xml:space="preserve">уточнению  в соответствии с Федеральным </w:t>
      </w:r>
      <w:hyperlink r:id="rId5" w:history="1">
        <w:r w:rsidRPr="00E479A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479A1">
        <w:rPr>
          <w:rFonts w:ascii="Times New Roman" w:hAnsi="Times New Roman" w:cs="Times New Roman"/>
          <w:sz w:val="24"/>
          <w:szCs w:val="24"/>
        </w:rPr>
        <w:t xml:space="preserve"> "О государственном кадастре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недвижимости".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8"/>
      <w:bookmarkEnd w:id="2"/>
      <w:r w:rsidRPr="00E479A1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>&gt;  З</w:t>
      </w:r>
      <w:proofErr w:type="gramEnd"/>
      <w:r w:rsidRPr="00E479A1">
        <w:rPr>
          <w:rFonts w:ascii="Times New Roman" w:hAnsi="Times New Roman" w:cs="Times New Roman"/>
          <w:sz w:val="24"/>
          <w:szCs w:val="24"/>
        </w:rPr>
        <w:t>аполняется  заявителем,  если сведения о таких земельных участках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 xml:space="preserve">внесены в </w:t>
      </w:r>
      <w:r>
        <w:rPr>
          <w:rFonts w:ascii="Times New Roman" w:hAnsi="Times New Roman" w:cs="Times New Roman"/>
          <w:sz w:val="24"/>
          <w:szCs w:val="24"/>
        </w:rPr>
        <w:t xml:space="preserve">единый </w:t>
      </w:r>
      <w:r w:rsidRPr="00E479A1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>
        <w:rPr>
          <w:rFonts w:ascii="Times New Roman" w:hAnsi="Times New Roman" w:cs="Times New Roman"/>
          <w:sz w:val="24"/>
          <w:szCs w:val="24"/>
        </w:rPr>
        <w:t>реестр</w:t>
      </w:r>
      <w:r w:rsidRPr="00E479A1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30"/>
      <w:bookmarkEnd w:id="3"/>
      <w:r w:rsidRPr="00E479A1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>&gt;  У</w:t>
      </w:r>
      <w:proofErr w:type="gramEnd"/>
      <w:r w:rsidRPr="00E479A1">
        <w:rPr>
          <w:rFonts w:ascii="Times New Roman" w:hAnsi="Times New Roman" w:cs="Times New Roman"/>
          <w:sz w:val="24"/>
          <w:szCs w:val="24"/>
        </w:rPr>
        <w:t>казывается заявителем из числа оснований, предусмотренных 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479A1">
          <w:rPr>
            <w:rFonts w:ascii="Times New Roman" w:hAnsi="Times New Roman" w:cs="Times New Roman"/>
            <w:color w:val="0000FF"/>
            <w:sz w:val="24"/>
            <w:szCs w:val="24"/>
          </w:rPr>
          <w:t>2  статьи  39.3</w:t>
        </w:r>
      </w:hyperlink>
      <w:r w:rsidRPr="00E479A1"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Pr="00E479A1">
          <w:rPr>
            <w:rFonts w:ascii="Times New Roman" w:hAnsi="Times New Roman" w:cs="Times New Roman"/>
            <w:color w:val="0000FF"/>
            <w:sz w:val="24"/>
            <w:szCs w:val="24"/>
          </w:rPr>
          <w:t>статьей  39.5</w:t>
        </w:r>
      </w:hyperlink>
      <w:r w:rsidRPr="00E47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E479A1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39.6</w:t>
        </w:r>
      </w:hyperlink>
      <w:r w:rsidRPr="00E479A1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E479A1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39.10 Земельного кодекса Российской Федерации.</w:t>
      </w:r>
    </w:p>
    <w:p w:rsidR="00DF418D" w:rsidRPr="00E479A1" w:rsidRDefault="00DF418D" w:rsidP="00DF41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33"/>
      <w:bookmarkEnd w:id="4"/>
      <w:r w:rsidRPr="00E479A1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E479A1">
        <w:rPr>
          <w:rFonts w:ascii="Times New Roman" w:hAnsi="Times New Roman" w:cs="Times New Roman"/>
          <w:sz w:val="24"/>
          <w:szCs w:val="24"/>
        </w:rPr>
        <w:t>&gt;   З</w:t>
      </w:r>
      <w:proofErr w:type="gramEnd"/>
      <w:r w:rsidRPr="00E479A1">
        <w:rPr>
          <w:rFonts w:ascii="Times New Roman" w:hAnsi="Times New Roman" w:cs="Times New Roman"/>
          <w:sz w:val="24"/>
          <w:szCs w:val="24"/>
        </w:rPr>
        <w:t>аполняется   заявителем,  если  образование  земельного 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9A1">
        <w:rPr>
          <w:rFonts w:ascii="Times New Roman" w:hAnsi="Times New Roman" w:cs="Times New Roman"/>
          <w:sz w:val="24"/>
          <w:szCs w:val="24"/>
        </w:rPr>
        <w:t>предусмотрено проектом межевания территории.</w:t>
      </w:r>
    </w:p>
    <w:p w:rsidR="00DF418D" w:rsidRPr="00E479A1" w:rsidRDefault="00DF418D" w:rsidP="00DF41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18D" w:rsidRPr="00E479A1" w:rsidRDefault="00DF418D" w:rsidP="00DF41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418D" w:rsidRPr="00E479A1" w:rsidRDefault="00DF418D" w:rsidP="00DF41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6EBE" w:rsidRDefault="002A6EBE"/>
    <w:sectPr w:rsidR="002A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6A"/>
    <w:rsid w:val="002A6EBE"/>
    <w:rsid w:val="004F276A"/>
    <w:rsid w:val="00D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1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41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7AE6B07B6021D35D60E1BCBCE4F66BC8B21F17ACDA54DD2884B42B6EF84457DF0920594N7FF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17AE6B07B6021D35D60E1BCBCE4F66BC8B21F17ACDA54DD2884B42B6EF84457DF0920597N7FD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17AE6B07B6021D35D60E1BCBCE4F66BC8B21F17ACDA54DD2884B42B6EF84457DF0920591N7FDR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417AE6B07B6021D35D60E1BCBCE4F66BC8B20F77FCFA54DD2884B42B6NEF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17AE6B07B6021D35D60E1BCBCE4F66BC8B21F17ACDA54DD2884B42B6EF84457DF0920495N7F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6611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Karbaeva</dc:creator>
  <cp:keywords/>
  <dc:description/>
  <cp:lastModifiedBy>Karbaeva</cp:lastModifiedBy>
  <cp:revision>2</cp:revision>
  <dcterms:created xsi:type="dcterms:W3CDTF">2017-05-05T10:14:00Z</dcterms:created>
  <dcterms:modified xsi:type="dcterms:W3CDTF">2017-05-05T10:14:00Z</dcterms:modified>
</cp:coreProperties>
</file>