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4C" w:rsidRDefault="0060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 Информация </w:t>
      </w:r>
    </w:p>
    <w:p w:rsidR="00E9264C" w:rsidRDefault="00605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предоставление </w:t>
      </w:r>
      <w:r w:rsidR="00753EB0" w:rsidRPr="00753EB0">
        <w:rPr>
          <w:rFonts w:ascii="Times New Roman" w:hAnsi="Times New Roman" w:cs="Times New Roman"/>
          <w:b/>
          <w:sz w:val="32"/>
          <w:szCs w:val="32"/>
        </w:rPr>
        <w:t xml:space="preserve">субсидии юридическим лицам (за исключением субсидий государственным (муниципальным) учреждениям), оказывающим услуги теплоснабжения в Полтавском муниципальном районе Омской области, на возмещение затрат, образовавшихся в связи с увеличением стоимости приобретения топлива относительно стоимости топлива, предусмотренной в тарифах на 2024 год </w:t>
      </w:r>
    </w:p>
    <w:p w:rsidR="00753EB0" w:rsidRDefault="00753E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12" w:type="dxa"/>
        <w:jc w:val="center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39"/>
        <w:gridCol w:w="4425"/>
        <w:gridCol w:w="5348"/>
      </w:tblGrid>
      <w:tr w:rsidR="00E9264C">
        <w:trPr>
          <w:trHeight w:val="1271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E9264C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240" w:line="240" w:lineRule="auto"/>
              <w:ind w:left="174" w:right="16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7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2024 года в 11</w:t>
            </w:r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0</w:t>
            </w:r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     (время местное) по адресу: 646740,</w:t>
            </w:r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Омская область, </w:t>
            </w:r>
            <w:proofErr w:type="spellStart"/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Полтавка,  ул. Ленина, д. 6, </w:t>
            </w:r>
            <w:proofErr w:type="spellStart"/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60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05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 w:rsidR="00E9264C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E9264C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 w:rsidR="00E9264C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E9264C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4C" w:rsidRDefault="00605B31">
            <w:pPr>
              <w:spacing w:after="24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E9264C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E9264C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4C" w:rsidRDefault="00605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5530008090).</w:t>
            </w:r>
          </w:p>
          <w:p w:rsidR="00E9264C" w:rsidRDefault="00605B31" w:rsidP="00031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в размере</w:t>
            </w:r>
            <w:r w:rsidR="002F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1338" w:rsidRPr="0003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1 883 034,85 (Один миллион восемьсот восемьдесят три тысячи тридцать четыре) рубля 85 коп</w:t>
            </w:r>
            <w:r w:rsidR="0003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еек.</w:t>
            </w:r>
          </w:p>
        </w:tc>
      </w:tr>
    </w:tbl>
    <w:p w:rsidR="00E9264C" w:rsidRDefault="00E9264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1242D"/>
          <w:kern w:val="2"/>
          <w:sz w:val="48"/>
          <w:szCs w:val="48"/>
          <w:lang w:eastAsia="ru-RU"/>
        </w:rPr>
      </w:pPr>
      <w:bookmarkStart w:id="0" w:name="_GoBack"/>
      <w:bookmarkEnd w:id="0"/>
    </w:p>
    <w:sectPr w:rsidR="00E9264C">
      <w:pgSz w:w="11906" w:h="16838"/>
      <w:pgMar w:top="426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740"/>
    <w:multiLevelType w:val="multilevel"/>
    <w:tmpl w:val="AB4055C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" w15:restartNumberingAfterBreak="0">
    <w:nsid w:val="410400E4"/>
    <w:multiLevelType w:val="multilevel"/>
    <w:tmpl w:val="AFFE2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9264C"/>
    <w:rsid w:val="00031338"/>
    <w:rsid w:val="002F7779"/>
    <w:rsid w:val="00605B31"/>
    <w:rsid w:val="00753EB0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C011"/>
  <w15:docId w15:val="{D1807D1F-DA7A-4985-BAFE-AD6C5640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F5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3AD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3A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AD1"/>
    <w:rPr>
      <w:b/>
      <w:bCs/>
    </w:rPr>
  </w:style>
  <w:style w:type="character" w:customStyle="1" w:styleId="5">
    <w:name w:val="Основной шрифт абзаца5"/>
    <w:qFormat/>
  </w:style>
  <w:style w:type="character" w:customStyle="1" w:styleId="11">
    <w:name w:val="Основной шрифт абзаца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u w:val="none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2">
    <w:name w:val="Основной шрифт абзаца2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 w:val="0"/>
      <w:sz w:val="28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sz w:val="2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3">
    <w:name w:val="Основной шрифт абзаца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шрифт абзаца4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eastAsia="Times New Roman" w:hAnsi="Times New Roman"/>
      <w:sz w:val="26"/>
      <w:szCs w:val="26"/>
    </w:rPr>
  </w:style>
  <w:style w:type="character" w:customStyle="1" w:styleId="WW8Num2z1">
    <w:name w:val="WW8Num2z1"/>
    <w:qFormat/>
    <w:rPr>
      <w:color w:val="000000"/>
      <w:sz w:val="28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WW8Num1z1">
    <w:name w:val="WW8Num1z1"/>
    <w:qFormat/>
    <w:rPr>
      <w:color w:val="000000"/>
      <w:sz w:val="28"/>
    </w:rPr>
  </w:style>
  <w:style w:type="character" w:customStyle="1" w:styleId="WW8Num1z0">
    <w:name w:val="WW8Num1z0"/>
    <w:qFormat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qFormat/>
    <w:pPr>
      <w:suppressAutoHyphens w:val="0"/>
      <w:spacing w:before="280" w:after="142"/>
    </w:pPr>
    <w:rPr>
      <w:color w:val="00000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b">
    <w:name w:val="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c">
    <w:name w:val="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50">
    <w:name w:val="Указатель5"/>
    <w:basedOn w:val="a"/>
    <w:qFormat/>
    <w:rPr>
      <w:rFonts w:eastAsia="Lohit Devanagari"/>
      <w:lang w:eastAsia="ar-SA"/>
    </w:rPr>
  </w:style>
  <w:style w:type="paragraph" w:customStyle="1" w:styleId="40">
    <w:name w:val="Название объекта4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Liberation Serif" w:hAnsi="Arial" w:cs="Liberation Serif"/>
      <w:b/>
      <w:bCs/>
      <w:kern w:val="2"/>
      <w:sz w:val="16"/>
      <w:szCs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kern w:val="2"/>
      <w:szCs w:val="20"/>
      <w:lang w:eastAsia="hi-IN"/>
    </w:rPr>
  </w:style>
  <w:style w:type="paragraph" w:styleId="ad">
    <w:name w:val="List Paragraph"/>
    <w:basedOn w:val="a"/>
    <w:qFormat/>
    <w:pPr>
      <w:spacing w:after="0"/>
      <w:ind w:left="720"/>
      <w:contextualSpacing/>
    </w:pPr>
    <w:rPr>
      <w:rFonts w:ascii="Calibri" w:eastAsia="Calibri" w:hAnsi="Calibri"/>
      <w:lang w:val="en-US"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Liberation Serif"/>
      <w:kern w:val="2"/>
      <w:szCs w:val="20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2"/>
      <w:szCs w:val="20"/>
      <w:lang w:eastAsia="ar-SA"/>
    </w:rPr>
  </w:style>
  <w:style w:type="paragraph" w:styleId="ae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ar-SA"/>
    </w:rPr>
  </w:style>
  <w:style w:type="paragraph" w:customStyle="1" w:styleId="12">
    <w:name w:val="Указатель1"/>
    <w:basedOn w:val="a"/>
    <w:qFormat/>
    <w:rPr>
      <w:rFonts w:eastAsia="Mangal"/>
      <w:lang w:eastAsia="ar-SA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20">
    <w:name w:val="Указатель2"/>
    <w:basedOn w:val="a"/>
    <w:qFormat/>
    <w:rPr>
      <w:rFonts w:eastAsia="Lohit Devanagari"/>
      <w:lang w:eastAsia="ar-SA"/>
    </w:rPr>
  </w:style>
  <w:style w:type="paragraph" w:customStyle="1" w:styleId="21">
    <w:name w:val="Название объекта2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Lohit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41">
    <w:name w:val="Указатель4"/>
    <w:basedOn w:val="a"/>
    <w:qFormat/>
    <w:rPr>
      <w:rFonts w:eastAsia="Lohit Devanaga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user35</cp:lastModifiedBy>
  <cp:revision>42</cp:revision>
  <dcterms:created xsi:type="dcterms:W3CDTF">2024-12-20T05:49:00Z</dcterms:created>
  <dcterms:modified xsi:type="dcterms:W3CDTF">2025-01-09T06:27:00Z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