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ПРОТОКОЛ № 1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рассмотрения заявок на участие в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торг</w:t>
      </w:r>
      <w:r>
        <w:rPr>
          <w:rFonts w:cs="Times New Roman" w:ascii="Times New Roman" w:hAnsi="Times New Roman"/>
          <w:b/>
          <w:sz w:val="28"/>
          <w:szCs w:val="28"/>
        </w:rPr>
        <w:t>ах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(аукци</w:t>
      </w:r>
      <w:r>
        <w:rPr>
          <w:rFonts w:cs="Times New Roman" w:ascii="Times New Roman" w:hAnsi="Times New Roman"/>
          <w:b/>
          <w:sz w:val="28"/>
          <w:szCs w:val="28"/>
        </w:rPr>
        <w:t>оне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на понижение цены) по выбору исполнителей услуг по перемещению задержанных транспортных средств на специализированную стоянку 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р.п. Полтавка                                                                                               26.02.2024г.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Calibri" w:hAnsi="Calibri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 Комиссия Администрации Полтавского муниципального района по проведению  </w:t>
      </w:r>
      <w:r>
        <w:rPr>
          <w:rFonts w:cs="Times New Roman" w:ascii="Times New Roman" w:hAnsi="Times New Roman"/>
          <w:sz w:val="24"/>
          <w:szCs w:val="24"/>
        </w:rPr>
        <w:t xml:space="preserve">торгов по выбору исполнителей услуг по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перемещению транспортных средств на специализированную стоянку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провела процедуру рассмотрения заявок на участие в аукционе 26</w:t>
      </w:r>
      <w:r>
        <w:rPr>
          <w:rFonts w:eastAsia="Times New Roman" w:cs="Times New Roman" w:ascii="Times New Roman" w:hAnsi="Times New Roman"/>
          <w:sz w:val="24"/>
          <w:szCs w:val="24"/>
        </w:rPr>
        <w:t>.02.2024г. в 11 час. 30 мин. по адресу: 646740, Омская область, Полтавский р-н, р.п. Полтавка, ул. Ленина, д. 6, кабинет № 3.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 Рассмотрение заявок на участие в открытом аукционе проводилось комиссией, в следующем составе: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Председатель комиссии: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А.В. Юркинсон  - заместитель главы Полтавского муниципального района, начальник  управления сельского хозяйства Полтавского района    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Заместитель Председателя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cs="Times New Roman" w:ascii="Times New Roman" w:hAnsi="Times New Roman"/>
          <w:bCs/>
          <w:kern w:val="2"/>
          <w:sz w:val="24"/>
          <w:szCs w:val="24"/>
        </w:rPr>
        <w:t xml:space="preserve">Д.В. Конюхов - начальник управления капитального строительства Полтавского района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cs="Times New Roman" w:ascii="Times New Roman" w:hAnsi="Times New Roman"/>
          <w:bCs/>
          <w:kern w:val="2"/>
          <w:sz w:val="24"/>
          <w:szCs w:val="24"/>
        </w:rPr>
        <w:t xml:space="preserve">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Секретарь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Р.В. Охрименко – начальник отдела управления капитального строительства Полтавского района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Всего на заседании присутствовало 3 членов комиссии, что составило 100 % от общего количества членов комиссии.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 Извещение о проведении настоящего аукциона было размещено на официальном сайте Администрации Полтавского муниципального района 31.01.2024 г.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4. Предмет аукциона: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Аукцион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по выбору исполнителя услуг по перемещению транспортных средств на специализированную стоянку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4.1. По окончании срока подачи заявок на участие в аукционе не было предоставлено ни одной заявки на участие в аукционе.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4.2. Решение комиссии: Признать аукцион не состоявшимся в связи с отсутствием заявителей.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Председатель комиссии</w:t>
      </w:r>
    </w:p>
    <w:tbl>
      <w:tblPr>
        <w:tblW w:w="850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>
        <w:trPr/>
        <w:tc>
          <w:tcPr>
            <w:tcW w:w="510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 Юркинсон Александр Валерьевич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Заместитель председателя комиссии </w:t>
      </w:r>
    </w:p>
    <w:tbl>
      <w:tblPr>
        <w:tblW w:w="850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>
        <w:trPr/>
        <w:tc>
          <w:tcPr>
            <w:tcW w:w="510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 Конюхов Дмитрий Владимирович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Секретарь комиссии </w:t>
      </w:r>
    </w:p>
    <w:tbl>
      <w:tblPr>
        <w:tblW w:w="850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5102"/>
        <w:gridCol w:w="566"/>
        <w:gridCol w:w="2834"/>
      </w:tblGrid>
      <w:tr>
        <w:trPr/>
        <w:tc>
          <w:tcPr>
            <w:tcW w:w="510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 Охрименко Руслан Валерьевич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984" w:right="848" w:gutter="0" w:header="720" w:top="777" w:footer="0" w:bottom="56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76" w:before="0" w:after="200"/>
      <w:jc w:val="left"/>
      <w:rPr/>
    </w:pPr>
    <w:r>
      <w:rPr/>
      <w:br/>
    </w:r>
  </w:p>
</w:hdr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2f5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007640"/>
    <w:rPr>
      <w:rFonts w:cs="Times New Roman"/>
      <w:color w:val="0000FF" w:themeColor="hyperlink"/>
      <w:u w:val="single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007640"/>
    <w:rPr/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007640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semiHidden/>
    <w:unhideWhenUsed/>
    <w:rsid w:val="0000764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semiHidden/>
    <w:unhideWhenUsed/>
    <w:rsid w:val="0000764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cb0bd4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LibreOffice/7.3.7.2$Linux_X86_64 LibreOffice_project/30$Build-2</Application>
  <AppVersion>15.0000</AppVersion>
  <Pages>1</Pages>
  <Words>232</Words>
  <Characters>1615</Characters>
  <CharactersWithSpaces>2117</CharactersWithSpaces>
  <Paragraphs>28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2022-12-27T04:46:00Z</dcterms:created>
  <dc:creator>Legacy</dc:creator>
  <dc:description/>
  <dc:language>ru-RU</dc:language>
  <cp:lastModifiedBy/>
  <cp:lastPrinted>2024-02-26T09:10:04Z</cp:lastPrinted>
  <dcterms:modified xsi:type="dcterms:W3CDTF">2024-02-26T09:10:08Z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