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DC" w:rsidRPr="00B731F5" w:rsidRDefault="000621CD">
      <w:pPr>
        <w:pStyle w:val="a3"/>
        <w:ind w:left="-142" w:firstLine="142"/>
        <w:rPr>
          <w:szCs w:val="28"/>
        </w:rPr>
      </w:pPr>
      <w:r w:rsidRPr="00B731F5">
        <w:rPr>
          <w:szCs w:val="28"/>
        </w:rPr>
        <w:t>УПРАВЛЕНИЕ АРХИТЕКТУРЫ, КАПИТАЛЬНОГО СТРОИТЕЛЬСТВА И ЖИЗНЕОБЕСПЕЧЕНИЯ</w:t>
      </w:r>
      <w:r w:rsidR="002F0FD1" w:rsidRPr="00B731F5">
        <w:rPr>
          <w:szCs w:val="28"/>
        </w:rPr>
        <w:t xml:space="preserve"> </w:t>
      </w:r>
      <w:r w:rsidR="001F4F29" w:rsidRPr="00B731F5">
        <w:rPr>
          <w:szCs w:val="28"/>
        </w:rPr>
        <w:t xml:space="preserve">АДМИНИСТРАЦИИ </w:t>
      </w:r>
      <w:r w:rsidR="002F0FD1" w:rsidRPr="00B731F5">
        <w:rPr>
          <w:szCs w:val="28"/>
        </w:rPr>
        <w:t>ПОЛТАВСКОГО МУНИЦИПАЛЬНОГО РАЙОНА</w:t>
      </w:r>
      <w:r w:rsidR="007E5CB1" w:rsidRPr="00B731F5">
        <w:rPr>
          <w:szCs w:val="28"/>
        </w:rPr>
        <w:t xml:space="preserve"> ОМСКОЙ ОБЛАСТИ</w:t>
      </w:r>
    </w:p>
    <w:p w:rsidR="00DF2EDC" w:rsidRDefault="00DF2EDC">
      <w:pPr>
        <w:jc w:val="center"/>
        <w:rPr>
          <w:b/>
          <w:u w:val="single"/>
        </w:rPr>
      </w:pPr>
    </w:p>
    <w:p w:rsidR="000621CD" w:rsidRDefault="000621CD">
      <w:pPr>
        <w:jc w:val="center"/>
        <w:rPr>
          <w:b/>
          <w:u w:val="single"/>
        </w:rPr>
      </w:pPr>
    </w:p>
    <w:p w:rsidR="00467462" w:rsidRPr="00467462" w:rsidRDefault="009B3B6A" w:rsidP="00467462">
      <w:pPr>
        <w:pStyle w:val="1"/>
        <w:numPr>
          <w:ilvl w:val="0"/>
          <w:numId w:val="10"/>
        </w:numPr>
        <w:ind w:left="0" w:right="-2" w:firstLine="0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РАСПОРЯЖЕНИ</w:t>
      </w:r>
      <w:r w:rsidR="00B731F5">
        <w:rPr>
          <w:rFonts w:ascii="Times New Roman" w:hAnsi="Times New Roman"/>
          <w:bCs/>
          <w:szCs w:val="32"/>
        </w:rPr>
        <w:t>Е</w:t>
      </w:r>
    </w:p>
    <w:p w:rsidR="00467462" w:rsidRDefault="00467462" w:rsidP="00467462">
      <w:pPr>
        <w:jc w:val="both"/>
        <w:rPr>
          <w:sz w:val="24"/>
          <w:szCs w:val="24"/>
        </w:rPr>
      </w:pPr>
    </w:p>
    <w:p w:rsidR="00467462" w:rsidRDefault="00467462" w:rsidP="00467462">
      <w:pPr>
        <w:jc w:val="both"/>
      </w:pPr>
    </w:p>
    <w:p w:rsidR="00467462" w:rsidRDefault="009B3B6A" w:rsidP="00467462">
      <w:pPr>
        <w:jc w:val="both"/>
        <w:rPr>
          <w:szCs w:val="28"/>
        </w:rPr>
      </w:pPr>
      <w:r>
        <w:rPr>
          <w:szCs w:val="28"/>
        </w:rPr>
        <w:t>от</w:t>
      </w:r>
      <w:r w:rsidR="00B731F5">
        <w:rPr>
          <w:szCs w:val="28"/>
        </w:rPr>
        <w:t xml:space="preserve"> 28 февраля </w:t>
      </w:r>
      <w:r w:rsidR="00674607">
        <w:rPr>
          <w:szCs w:val="28"/>
        </w:rPr>
        <w:t>2022</w:t>
      </w:r>
      <w:r w:rsidR="00467462" w:rsidRPr="00C9746C">
        <w:rPr>
          <w:szCs w:val="28"/>
        </w:rPr>
        <w:t xml:space="preserve"> года</w:t>
      </w:r>
      <w:r w:rsidR="00B731F5">
        <w:rPr>
          <w:szCs w:val="28"/>
        </w:rPr>
        <w:t xml:space="preserve">              </w:t>
      </w:r>
      <w:r w:rsidR="00B731F5">
        <w:rPr>
          <w:szCs w:val="28"/>
        </w:rPr>
        <w:tab/>
      </w:r>
      <w:r w:rsidR="003D4944" w:rsidRPr="00C9746C">
        <w:rPr>
          <w:szCs w:val="28"/>
        </w:rPr>
        <w:tab/>
      </w:r>
      <w:r w:rsidR="003D4944" w:rsidRPr="00C9746C">
        <w:rPr>
          <w:szCs w:val="28"/>
        </w:rPr>
        <w:tab/>
      </w:r>
      <w:r w:rsidR="003D4944" w:rsidRPr="00C9746C">
        <w:rPr>
          <w:szCs w:val="28"/>
        </w:rPr>
        <w:tab/>
      </w:r>
      <w:r w:rsidR="000D2E26" w:rsidRPr="00C9746C">
        <w:rPr>
          <w:szCs w:val="28"/>
        </w:rPr>
        <w:t xml:space="preserve">             </w:t>
      </w:r>
      <w:r w:rsidR="00ED6FA2">
        <w:rPr>
          <w:szCs w:val="28"/>
        </w:rPr>
        <w:t xml:space="preserve">       </w:t>
      </w:r>
      <w:r w:rsidR="00A80408">
        <w:rPr>
          <w:szCs w:val="28"/>
        </w:rPr>
        <w:t xml:space="preserve">           </w:t>
      </w:r>
      <w:r w:rsidR="00ED6FA2">
        <w:rPr>
          <w:szCs w:val="28"/>
        </w:rPr>
        <w:t xml:space="preserve"> </w:t>
      </w:r>
      <w:r w:rsidR="000D2E26" w:rsidRPr="00C9746C">
        <w:rPr>
          <w:szCs w:val="28"/>
        </w:rPr>
        <w:t>№</w:t>
      </w:r>
      <w:r w:rsidR="00B731F5">
        <w:rPr>
          <w:szCs w:val="28"/>
        </w:rPr>
        <w:t>03</w:t>
      </w:r>
      <w:r w:rsidR="000D2E26" w:rsidRPr="00C9746C">
        <w:rPr>
          <w:szCs w:val="28"/>
        </w:rPr>
        <w:t xml:space="preserve"> </w:t>
      </w: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58"/>
      </w:tblGrid>
      <w:tr w:rsidR="009B3B6A" w:rsidTr="003D4944">
        <w:tc>
          <w:tcPr>
            <w:tcW w:w="4854" w:type="dxa"/>
          </w:tcPr>
          <w:p w:rsidR="003D4944" w:rsidRDefault="003D4944" w:rsidP="009B3B6A">
            <w:pPr>
              <w:spacing w:before="28" w:after="28" w:line="100" w:lineRule="atLeast"/>
              <w:ind w:left="5"/>
              <w:rPr>
                <w:szCs w:val="28"/>
              </w:rPr>
            </w:pPr>
          </w:p>
          <w:p w:rsidR="009B3B6A" w:rsidRDefault="009B3B6A" w:rsidP="009B3B6A">
            <w:pPr>
              <w:spacing w:before="28" w:after="28" w:line="100" w:lineRule="atLeast"/>
              <w:ind w:left="5"/>
              <w:rPr>
                <w:szCs w:val="28"/>
              </w:rPr>
            </w:pPr>
            <w:r>
              <w:rPr>
                <w:szCs w:val="28"/>
              </w:rPr>
              <w:t>Об утверждении административн</w:t>
            </w:r>
            <w:r w:rsidR="002D140E">
              <w:rPr>
                <w:szCs w:val="28"/>
              </w:rPr>
              <w:t>ого</w:t>
            </w:r>
          </w:p>
          <w:p w:rsidR="009B3B6A" w:rsidRDefault="009B3B6A" w:rsidP="009B3B6A">
            <w:pPr>
              <w:spacing w:before="28" w:after="28" w:line="100" w:lineRule="atLeast"/>
              <w:ind w:left="5"/>
              <w:rPr>
                <w:szCs w:val="28"/>
              </w:rPr>
            </w:pPr>
            <w:r>
              <w:rPr>
                <w:szCs w:val="28"/>
              </w:rPr>
              <w:t>регламент</w:t>
            </w:r>
            <w:r w:rsidR="002D140E">
              <w:rPr>
                <w:szCs w:val="28"/>
              </w:rPr>
              <w:t>а</w:t>
            </w:r>
            <w:r>
              <w:rPr>
                <w:szCs w:val="28"/>
              </w:rPr>
              <w:t xml:space="preserve"> по предоставлению</w:t>
            </w:r>
          </w:p>
          <w:p w:rsidR="009B3B6A" w:rsidRDefault="009B3B6A" w:rsidP="002D140E">
            <w:pPr>
              <w:spacing w:before="28" w:after="28" w:line="100" w:lineRule="atLeast"/>
              <w:ind w:left="5"/>
              <w:rPr>
                <w:szCs w:val="28"/>
              </w:rPr>
            </w:pPr>
            <w:r>
              <w:rPr>
                <w:szCs w:val="28"/>
              </w:rPr>
              <w:t>муниципальн</w:t>
            </w:r>
            <w:r w:rsidR="002D140E">
              <w:rPr>
                <w:szCs w:val="28"/>
              </w:rPr>
              <w:t>ой</w:t>
            </w:r>
            <w:r>
              <w:rPr>
                <w:szCs w:val="28"/>
              </w:rPr>
              <w:t xml:space="preserve"> услуг</w:t>
            </w:r>
            <w:r w:rsidR="002D140E">
              <w:rPr>
                <w:szCs w:val="28"/>
              </w:rPr>
              <w:t>и</w:t>
            </w:r>
            <w:r w:rsidR="00674607">
              <w:rPr>
                <w:szCs w:val="28"/>
              </w:rPr>
              <w:t xml:space="preserve"> в новой редакции</w:t>
            </w:r>
          </w:p>
        </w:tc>
        <w:tc>
          <w:tcPr>
            <w:tcW w:w="4854" w:type="dxa"/>
          </w:tcPr>
          <w:p w:rsidR="009B3B6A" w:rsidRDefault="009B3B6A" w:rsidP="00467462">
            <w:pPr>
              <w:spacing w:before="28" w:after="28" w:line="100" w:lineRule="atLeast"/>
              <w:rPr>
                <w:szCs w:val="28"/>
              </w:rPr>
            </w:pPr>
          </w:p>
        </w:tc>
      </w:tr>
    </w:tbl>
    <w:p w:rsidR="003D4944" w:rsidRDefault="003D4944" w:rsidP="009B3B6A">
      <w:pPr>
        <w:spacing w:before="28" w:after="28" w:line="100" w:lineRule="atLeast"/>
        <w:ind w:firstLine="720"/>
        <w:jc w:val="both"/>
        <w:rPr>
          <w:szCs w:val="28"/>
        </w:rPr>
      </w:pPr>
    </w:p>
    <w:p w:rsidR="001B297A" w:rsidRDefault="008B31C0" w:rsidP="001B297A">
      <w:pPr>
        <w:spacing w:before="28" w:after="28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6BC3">
        <w:rPr>
          <w:szCs w:val="28"/>
        </w:rPr>
        <w:t xml:space="preserve">Приказом Министерства строительства и жилищно-коммунального хозяйства РФ от </w:t>
      </w:r>
      <w:r w:rsidR="001B297A">
        <w:rPr>
          <w:szCs w:val="28"/>
        </w:rPr>
        <w:t>24 января</w:t>
      </w:r>
      <w:r w:rsidR="007B6BC3">
        <w:rPr>
          <w:szCs w:val="28"/>
        </w:rPr>
        <w:t xml:space="preserve"> 201</w:t>
      </w:r>
      <w:r w:rsidR="001B297A">
        <w:rPr>
          <w:szCs w:val="28"/>
        </w:rPr>
        <w:t>9</w:t>
      </w:r>
      <w:r w:rsidR="007B6BC3">
        <w:rPr>
          <w:szCs w:val="28"/>
        </w:rPr>
        <w:t xml:space="preserve"> г. № </w:t>
      </w:r>
      <w:r w:rsidR="001B297A">
        <w:rPr>
          <w:szCs w:val="28"/>
        </w:rPr>
        <w:t>34</w:t>
      </w:r>
      <w:r w:rsidR="007B6BC3">
        <w:rPr>
          <w:szCs w:val="28"/>
        </w:rPr>
        <w:t xml:space="preserve">/пр «Об </w:t>
      </w:r>
      <w:r w:rsidR="001B297A">
        <w:rPr>
          <w:szCs w:val="28"/>
        </w:rPr>
        <w:t>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B6BC3">
        <w:rPr>
          <w:szCs w:val="28"/>
        </w:rPr>
        <w:t xml:space="preserve">», </w:t>
      </w:r>
      <w:r w:rsidR="00467462">
        <w:rPr>
          <w:szCs w:val="28"/>
        </w:rPr>
        <w:t>Федеральным законом от 27.07.2010</w:t>
      </w:r>
      <w:r w:rsidR="009B3B6A">
        <w:rPr>
          <w:szCs w:val="28"/>
        </w:rPr>
        <w:t xml:space="preserve"> </w:t>
      </w:r>
      <w:r w:rsidR="00467462">
        <w:rPr>
          <w:szCs w:val="28"/>
        </w:rPr>
        <w:t xml:space="preserve">г. № 210-ФЗ «Об организации предоставления государственных и муниципальных услуг», </w:t>
      </w:r>
      <w:r w:rsidR="00396369">
        <w:rPr>
          <w:szCs w:val="28"/>
        </w:rPr>
        <w:t>Положением об Управлении капитального строительства Полтавского района</w:t>
      </w:r>
      <w:r w:rsidR="001B297A">
        <w:rPr>
          <w:szCs w:val="28"/>
        </w:rPr>
        <w:t>:</w:t>
      </w:r>
    </w:p>
    <w:p w:rsidR="001B297A" w:rsidRDefault="001B297A" w:rsidP="001B297A">
      <w:pPr>
        <w:spacing w:before="28" w:after="28" w:line="276" w:lineRule="auto"/>
        <w:ind w:firstLine="720"/>
        <w:jc w:val="both"/>
        <w:rPr>
          <w:szCs w:val="28"/>
        </w:rPr>
      </w:pPr>
      <w:r>
        <w:rPr>
          <w:szCs w:val="28"/>
        </w:rPr>
        <w:t>1. У</w:t>
      </w:r>
      <w:r w:rsidR="00467462" w:rsidRPr="00ED6FA2">
        <w:rPr>
          <w:szCs w:val="28"/>
        </w:rPr>
        <w:t>твердить административны</w:t>
      </w:r>
      <w:r>
        <w:rPr>
          <w:szCs w:val="28"/>
        </w:rPr>
        <w:t>й</w:t>
      </w:r>
      <w:r w:rsidR="00467462" w:rsidRPr="00ED6FA2">
        <w:rPr>
          <w:szCs w:val="28"/>
        </w:rPr>
        <w:t xml:space="preserve"> регламент</w:t>
      </w:r>
      <w:r w:rsidR="00623ECA">
        <w:rPr>
          <w:szCs w:val="28"/>
        </w:rPr>
        <w:t xml:space="preserve"> в новой редакции</w:t>
      </w:r>
      <w:r w:rsidR="00467462" w:rsidRPr="00ED6FA2">
        <w:rPr>
          <w:szCs w:val="28"/>
        </w:rPr>
        <w:t>:</w:t>
      </w:r>
    </w:p>
    <w:p w:rsidR="001B297A" w:rsidRDefault="00537E15" w:rsidP="001B297A">
      <w:pPr>
        <w:spacing w:before="28" w:after="28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537E15">
        <w:rPr>
          <w:bCs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b/>
          <w:bCs/>
          <w:szCs w:val="28"/>
        </w:rPr>
        <w:t xml:space="preserve"> </w:t>
      </w:r>
      <w:r w:rsidRPr="00575DD3">
        <w:rPr>
          <w:bCs/>
          <w:szCs w:val="28"/>
        </w:rPr>
        <w:t xml:space="preserve">на территории </w:t>
      </w:r>
      <w:r w:rsidRPr="00575DD3">
        <w:rPr>
          <w:bCs/>
          <w:iCs/>
          <w:szCs w:val="28"/>
        </w:rPr>
        <w:t>Полтавского муниципального района Омской области</w:t>
      </w:r>
      <w:r w:rsidR="00184650">
        <w:rPr>
          <w:b/>
          <w:sz w:val="24"/>
          <w:szCs w:val="24"/>
        </w:rPr>
        <w:t xml:space="preserve"> </w:t>
      </w:r>
      <w:r w:rsidR="00184650" w:rsidRPr="00184650">
        <w:rPr>
          <w:szCs w:val="28"/>
        </w:rPr>
        <w:t>(приложение № 1)</w:t>
      </w:r>
      <w:r w:rsidR="001B297A" w:rsidRPr="00184650">
        <w:rPr>
          <w:szCs w:val="28"/>
        </w:rPr>
        <w:t>;</w:t>
      </w:r>
    </w:p>
    <w:p w:rsidR="00674607" w:rsidRPr="00184650" w:rsidRDefault="00674607" w:rsidP="001B297A">
      <w:pPr>
        <w:spacing w:before="28" w:after="28" w:line="276" w:lineRule="auto"/>
        <w:ind w:firstLine="720"/>
        <w:jc w:val="both"/>
        <w:rPr>
          <w:szCs w:val="28"/>
        </w:rPr>
      </w:pPr>
      <w:r>
        <w:rPr>
          <w:szCs w:val="28"/>
        </w:rPr>
        <w:t>2. Признать утратившим силу распоряжение Управления капитального строительства Полтавского района от 18 апреля 2019 года №39  «Об утверждении административного регламента по предоставлению муниципальной услуги»;</w:t>
      </w:r>
    </w:p>
    <w:p w:rsidR="001E72CC" w:rsidRDefault="001E72CC" w:rsidP="001E72CC">
      <w:pPr>
        <w:spacing w:before="28" w:after="28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B43C5B">
        <w:rPr>
          <w:szCs w:val="28"/>
        </w:rPr>
        <w:t xml:space="preserve">. </w:t>
      </w:r>
      <w:r>
        <w:rPr>
          <w:szCs w:val="28"/>
        </w:rPr>
        <w:t>Настоящее распоряжение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1E72CC" w:rsidRPr="00B43C5B" w:rsidRDefault="001E72CC" w:rsidP="001E72CC">
      <w:pPr>
        <w:spacing w:before="28" w:after="28"/>
        <w:ind w:firstLine="720"/>
        <w:jc w:val="both"/>
        <w:rPr>
          <w:szCs w:val="28"/>
        </w:rPr>
      </w:pPr>
      <w:r>
        <w:rPr>
          <w:szCs w:val="28"/>
        </w:rPr>
        <w:t>4. Контроль за исполнением распоряжения оставляю за собой.</w:t>
      </w:r>
    </w:p>
    <w:p w:rsidR="00687EB9" w:rsidRPr="002F0FD1" w:rsidRDefault="00687EB9" w:rsidP="007B6BC3">
      <w:pPr>
        <w:spacing w:line="276" w:lineRule="auto"/>
        <w:jc w:val="both"/>
        <w:rPr>
          <w:szCs w:val="28"/>
        </w:rPr>
      </w:pPr>
    </w:p>
    <w:p w:rsidR="007476DD" w:rsidRPr="002F0FD1" w:rsidRDefault="007476DD" w:rsidP="007B6BC3">
      <w:pPr>
        <w:spacing w:line="276" w:lineRule="auto"/>
        <w:jc w:val="both"/>
        <w:rPr>
          <w:szCs w:val="28"/>
        </w:rPr>
      </w:pPr>
    </w:p>
    <w:p w:rsidR="00EE3F6A" w:rsidRDefault="00EE3F6A" w:rsidP="007B6BC3">
      <w:pPr>
        <w:spacing w:line="276" w:lineRule="auto"/>
        <w:jc w:val="both"/>
        <w:rPr>
          <w:szCs w:val="28"/>
        </w:rPr>
      </w:pPr>
      <w:r>
        <w:rPr>
          <w:szCs w:val="28"/>
        </w:rPr>
        <w:t>Начальник У</w:t>
      </w:r>
      <w:r w:rsidR="00891127">
        <w:rPr>
          <w:szCs w:val="28"/>
        </w:rPr>
        <w:t>правления</w:t>
      </w:r>
      <w:r>
        <w:rPr>
          <w:szCs w:val="28"/>
        </w:rPr>
        <w:t xml:space="preserve"> капитального</w:t>
      </w:r>
    </w:p>
    <w:p w:rsidR="000621CD" w:rsidRPr="002F0FD1" w:rsidRDefault="006975B3" w:rsidP="007B6BC3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="00891127">
        <w:rPr>
          <w:szCs w:val="28"/>
        </w:rPr>
        <w:t>троительства</w:t>
      </w:r>
      <w:r w:rsidR="00EE3F6A">
        <w:rPr>
          <w:szCs w:val="28"/>
        </w:rPr>
        <w:t xml:space="preserve"> Полтавского района</w:t>
      </w:r>
      <w:r w:rsidR="003D4944">
        <w:rPr>
          <w:szCs w:val="28"/>
        </w:rPr>
        <w:t xml:space="preserve">                </w:t>
      </w:r>
      <w:r w:rsidR="00782719">
        <w:rPr>
          <w:szCs w:val="28"/>
        </w:rPr>
        <w:t xml:space="preserve">                               </w:t>
      </w:r>
      <w:r w:rsidR="008379BC">
        <w:rPr>
          <w:szCs w:val="28"/>
        </w:rPr>
        <w:t xml:space="preserve">  </w:t>
      </w:r>
      <w:r w:rsidR="000621CD" w:rsidRPr="002F0FD1">
        <w:rPr>
          <w:szCs w:val="28"/>
        </w:rPr>
        <w:t>Д.В. Конюхов</w:t>
      </w:r>
    </w:p>
    <w:p w:rsidR="007476DD" w:rsidRPr="002F0FD1" w:rsidRDefault="007476DD" w:rsidP="007B6BC3">
      <w:pPr>
        <w:spacing w:line="276" w:lineRule="auto"/>
        <w:jc w:val="both"/>
        <w:rPr>
          <w:szCs w:val="28"/>
        </w:rPr>
      </w:pPr>
    </w:p>
    <w:sectPr w:rsidR="007476DD" w:rsidRPr="002F0FD1" w:rsidSect="003D4944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97BDE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54B8F"/>
    <w:multiLevelType w:val="hybridMultilevel"/>
    <w:tmpl w:val="9EEEAC4E"/>
    <w:lvl w:ilvl="0" w:tplc="CB2E2B9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1EAC536A"/>
    <w:multiLevelType w:val="hybridMultilevel"/>
    <w:tmpl w:val="173CC6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B67A6"/>
    <w:multiLevelType w:val="hybridMultilevel"/>
    <w:tmpl w:val="97B8D8E8"/>
    <w:lvl w:ilvl="0" w:tplc="816CA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4F5EF5"/>
    <w:multiLevelType w:val="hybridMultilevel"/>
    <w:tmpl w:val="16C02B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5A5"/>
    <w:multiLevelType w:val="hybridMultilevel"/>
    <w:tmpl w:val="89309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E19A3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84B4C"/>
    <w:multiLevelType w:val="multilevel"/>
    <w:tmpl w:val="D8722AE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3C42D3D"/>
    <w:multiLevelType w:val="hybridMultilevel"/>
    <w:tmpl w:val="EBB29A9E"/>
    <w:lvl w:ilvl="0" w:tplc="786C446E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375589"/>
    <w:multiLevelType w:val="hybridMultilevel"/>
    <w:tmpl w:val="3864A9B4"/>
    <w:lvl w:ilvl="0" w:tplc="D0500506">
      <w:start w:val="5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6A66DC"/>
    <w:multiLevelType w:val="hybridMultilevel"/>
    <w:tmpl w:val="AAF4FBBE"/>
    <w:lvl w:ilvl="0" w:tplc="A4721A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C06EC"/>
    <w:multiLevelType w:val="singleLevel"/>
    <w:tmpl w:val="92BC9D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4E6A034F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C651A1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503FD0"/>
    <w:multiLevelType w:val="hybridMultilevel"/>
    <w:tmpl w:val="D00A8F60"/>
    <w:lvl w:ilvl="0" w:tplc="9AF04ED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6A8B"/>
    <w:rsid w:val="00002E05"/>
    <w:rsid w:val="000203F4"/>
    <w:rsid w:val="000401BA"/>
    <w:rsid w:val="000621CD"/>
    <w:rsid w:val="00067862"/>
    <w:rsid w:val="00067F95"/>
    <w:rsid w:val="00092DAD"/>
    <w:rsid w:val="000D030A"/>
    <w:rsid w:val="000D2E26"/>
    <w:rsid w:val="000D4C1B"/>
    <w:rsid w:val="000E1B00"/>
    <w:rsid w:val="000F5266"/>
    <w:rsid w:val="000F6390"/>
    <w:rsid w:val="00106DBA"/>
    <w:rsid w:val="0011785C"/>
    <w:rsid w:val="00142417"/>
    <w:rsid w:val="00144D2F"/>
    <w:rsid w:val="00147AA1"/>
    <w:rsid w:val="00150C71"/>
    <w:rsid w:val="00171148"/>
    <w:rsid w:val="00172C6A"/>
    <w:rsid w:val="0017572D"/>
    <w:rsid w:val="00183459"/>
    <w:rsid w:val="00184650"/>
    <w:rsid w:val="001B184B"/>
    <w:rsid w:val="001B297A"/>
    <w:rsid w:val="001B67D7"/>
    <w:rsid w:val="001C0F03"/>
    <w:rsid w:val="001D0C35"/>
    <w:rsid w:val="001D2C35"/>
    <w:rsid w:val="001E72CC"/>
    <w:rsid w:val="001F4F29"/>
    <w:rsid w:val="001F5DCB"/>
    <w:rsid w:val="00227174"/>
    <w:rsid w:val="002354C1"/>
    <w:rsid w:val="00244260"/>
    <w:rsid w:val="002565B6"/>
    <w:rsid w:val="00264078"/>
    <w:rsid w:val="0026567F"/>
    <w:rsid w:val="002664C0"/>
    <w:rsid w:val="0029208C"/>
    <w:rsid w:val="002B0264"/>
    <w:rsid w:val="002B31CF"/>
    <w:rsid w:val="002C4CC0"/>
    <w:rsid w:val="002D106F"/>
    <w:rsid w:val="002D140E"/>
    <w:rsid w:val="002D7B59"/>
    <w:rsid w:val="002F0FD1"/>
    <w:rsid w:val="002F24C7"/>
    <w:rsid w:val="002F5390"/>
    <w:rsid w:val="003102BA"/>
    <w:rsid w:val="00315B77"/>
    <w:rsid w:val="00324B9D"/>
    <w:rsid w:val="0034337D"/>
    <w:rsid w:val="003616B1"/>
    <w:rsid w:val="00376CD0"/>
    <w:rsid w:val="003773E9"/>
    <w:rsid w:val="00396369"/>
    <w:rsid w:val="003A0E93"/>
    <w:rsid w:val="003D4944"/>
    <w:rsid w:val="00413357"/>
    <w:rsid w:val="0041347C"/>
    <w:rsid w:val="00424341"/>
    <w:rsid w:val="00426873"/>
    <w:rsid w:val="00431002"/>
    <w:rsid w:val="00455DF3"/>
    <w:rsid w:val="00466C13"/>
    <w:rsid w:val="00467462"/>
    <w:rsid w:val="00470C32"/>
    <w:rsid w:val="004726FC"/>
    <w:rsid w:val="00481211"/>
    <w:rsid w:val="0049363B"/>
    <w:rsid w:val="004A0362"/>
    <w:rsid w:val="004A58DE"/>
    <w:rsid w:val="004C386D"/>
    <w:rsid w:val="00503821"/>
    <w:rsid w:val="00524C55"/>
    <w:rsid w:val="00532046"/>
    <w:rsid w:val="00537E15"/>
    <w:rsid w:val="00540FDD"/>
    <w:rsid w:val="00543341"/>
    <w:rsid w:val="00572F64"/>
    <w:rsid w:val="00590B2F"/>
    <w:rsid w:val="005A7018"/>
    <w:rsid w:val="005E1FCB"/>
    <w:rsid w:val="00600BCA"/>
    <w:rsid w:val="00607FE5"/>
    <w:rsid w:val="00621CBF"/>
    <w:rsid w:val="00623ECA"/>
    <w:rsid w:val="00642F0D"/>
    <w:rsid w:val="00644199"/>
    <w:rsid w:val="00663B88"/>
    <w:rsid w:val="00674607"/>
    <w:rsid w:val="00687EB9"/>
    <w:rsid w:val="006975B3"/>
    <w:rsid w:val="006A3EF8"/>
    <w:rsid w:val="006C7129"/>
    <w:rsid w:val="006D03EB"/>
    <w:rsid w:val="006D1764"/>
    <w:rsid w:val="006E08A8"/>
    <w:rsid w:val="006E5F27"/>
    <w:rsid w:val="00700C54"/>
    <w:rsid w:val="00702B74"/>
    <w:rsid w:val="00721CEE"/>
    <w:rsid w:val="00744AF9"/>
    <w:rsid w:val="007476DD"/>
    <w:rsid w:val="0077211E"/>
    <w:rsid w:val="00782719"/>
    <w:rsid w:val="007A451D"/>
    <w:rsid w:val="007A7DB0"/>
    <w:rsid w:val="007B3AF2"/>
    <w:rsid w:val="007B644D"/>
    <w:rsid w:val="007B6BC3"/>
    <w:rsid w:val="007B7D97"/>
    <w:rsid w:val="007C472F"/>
    <w:rsid w:val="007E5CB1"/>
    <w:rsid w:val="008379BC"/>
    <w:rsid w:val="008639D9"/>
    <w:rsid w:val="00872C9D"/>
    <w:rsid w:val="00873F6A"/>
    <w:rsid w:val="00891127"/>
    <w:rsid w:val="008B31C0"/>
    <w:rsid w:val="008B5188"/>
    <w:rsid w:val="008C5536"/>
    <w:rsid w:val="008F4A82"/>
    <w:rsid w:val="00912A0B"/>
    <w:rsid w:val="0092007E"/>
    <w:rsid w:val="00936B0D"/>
    <w:rsid w:val="00946720"/>
    <w:rsid w:val="00963774"/>
    <w:rsid w:val="00976B1F"/>
    <w:rsid w:val="009B3B6A"/>
    <w:rsid w:val="009D11AA"/>
    <w:rsid w:val="009D3A11"/>
    <w:rsid w:val="009F520E"/>
    <w:rsid w:val="00A03E49"/>
    <w:rsid w:val="00A20BC0"/>
    <w:rsid w:val="00A26EC3"/>
    <w:rsid w:val="00A33075"/>
    <w:rsid w:val="00A45DC7"/>
    <w:rsid w:val="00A54E6C"/>
    <w:rsid w:val="00A730F9"/>
    <w:rsid w:val="00A80408"/>
    <w:rsid w:val="00AA5DB8"/>
    <w:rsid w:val="00AA62B0"/>
    <w:rsid w:val="00AC4651"/>
    <w:rsid w:val="00AF065F"/>
    <w:rsid w:val="00AF0AAE"/>
    <w:rsid w:val="00AF2C78"/>
    <w:rsid w:val="00AF5E09"/>
    <w:rsid w:val="00B031DF"/>
    <w:rsid w:val="00B15575"/>
    <w:rsid w:val="00B20D17"/>
    <w:rsid w:val="00B477B7"/>
    <w:rsid w:val="00B514C8"/>
    <w:rsid w:val="00B61AD0"/>
    <w:rsid w:val="00B731F5"/>
    <w:rsid w:val="00B8490A"/>
    <w:rsid w:val="00BD535A"/>
    <w:rsid w:val="00BE5A46"/>
    <w:rsid w:val="00BE7929"/>
    <w:rsid w:val="00BF2774"/>
    <w:rsid w:val="00C01EA9"/>
    <w:rsid w:val="00C16B01"/>
    <w:rsid w:val="00C22AAA"/>
    <w:rsid w:val="00C3491A"/>
    <w:rsid w:val="00C47720"/>
    <w:rsid w:val="00C506CD"/>
    <w:rsid w:val="00C63158"/>
    <w:rsid w:val="00C7427F"/>
    <w:rsid w:val="00C833C2"/>
    <w:rsid w:val="00C848B2"/>
    <w:rsid w:val="00C9102B"/>
    <w:rsid w:val="00C9746C"/>
    <w:rsid w:val="00CB7677"/>
    <w:rsid w:val="00CD41DB"/>
    <w:rsid w:val="00CE5BF5"/>
    <w:rsid w:val="00D36105"/>
    <w:rsid w:val="00D81C3B"/>
    <w:rsid w:val="00D81F7F"/>
    <w:rsid w:val="00D85BCC"/>
    <w:rsid w:val="00D9243C"/>
    <w:rsid w:val="00D955D5"/>
    <w:rsid w:val="00D96A0B"/>
    <w:rsid w:val="00DA152B"/>
    <w:rsid w:val="00DA2E07"/>
    <w:rsid w:val="00DC359B"/>
    <w:rsid w:val="00DF1EA0"/>
    <w:rsid w:val="00DF2EDC"/>
    <w:rsid w:val="00DF6A8B"/>
    <w:rsid w:val="00E12F9F"/>
    <w:rsid w:val="00E413BA"/>
    <w:rsid w:val="00E612D3"/>
    <w:rsid w:val="00E66218"/>
    <w:rsid w:val="00E8075A"/>
    <w:rsid w:val="00E933A7"/>
    <w:rsid w:val="00EC0CD4"/>
    <w:rsid w:val="00EC43CB"/>
    <w:rsid w:val="00ED15AD"/>
    <w:rsid w:val="00ED6FA2"/>
    <w:rsid w:val="00ED78A0"/>
    <w:rsid w:val="00EE3F6A"/>
    <w:rsid w:val="00EF4A54"/>
    <w:rsid w:val="00F040E6"/>
    <w:rsid w:val="00F53B3F"/>
    <w:rsid w:val="00F63180"/>
    <w:rsid w:val="00F65D11"/>
    <w:rsid w:val="00F66966"/>
    <w:rsid w:val="00FA1D5C"/>
    <w:rsid w:val="00FA23EC"/>
    <w:rsid w:val="00FB01A9"/>
    <w:rsid w:val="00FB122D"/>
    <w:rsid w:val="00FB4655"/>
    <w:rsid w:val="00FB6022"/>
    <w:rsid w:val="00FC7873"/>
    <w:rsid w:val="00FD411A"/>
    <w:rsid w:val="00FD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7F"/>
    <w:rPr>
      <w:sz w:val="28"/>
    </w:rPr>
  </w:style>
  <w:style w:type="paragraph" w:styleId="1">
    <w:name w:val="heading 1"/>
    <w:basedOn w:val="a"/>
    <w:next w:val="a"/>
    <w:link w:val="10"/>
    <w:qFormat/>
    <w:rsid w:val="00467462"/>
    <w:pPr>
      <w:keepNext/>
      <w:tabs>
        <w:tab w:val="num" w:pos="360"/>
      </w:tabs>
      <w:suppressAutoHyphens/>
      <w:overflowPunct w:val="0"/>
      <w:autoSpaceDE w:val="0"/>
      <w:ind w:right="-1"/>
      <w:jc w:val="center"/>
      <w:outlineLvl w:val="0"/>
    </w:pPr>
    <w:rPr>
      <w:rFonts w:ascii="Arial" w:hAnsi="Arial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7427F"/>
    <w:pPr>
      <w:jc w:val="center"/>
    </w:pPr>
    <w:rPr>
      <w:b/>
      <w:u w:val="single"/>
    </w:rPr>
  </w:style>
  <w:style w:type="paragraph" w:styleId="a4">
    <w:name w:val="Subtitle"/>
    <w:basedOn w:val="a"/>
    <w:qFormat/>
    <w:rsid w:val="00C7427F"/>
    <w:pPr>
      <w:jc w:val="center"/>
    </w:pPr>
    <w:rPr>
      <w:b/>
      <w:sz w:val="32"/>
    </w:rPr>
  </w:style>
  <w:style w:type="paragraph" w:styleId="a5">
    <w:name w:val="Body Text"/>
    <w:basedOn w:val="a"/>
    <w:rsid w:val="00C7427F"/>
    <w:pPr>
      <w:jc w:val="center"/>
    </w:pPr>
  </w:style>
  <w:style w:type="paragraph" w:styleId="a6">
    <w:name w:val="Body Text Indent"/>
    <w:basedOn w:val="a"/>
    <w:rsid w:val="00C7427F"/>
    <w:pPr>
      <w:ind w:left="-284"/>
    </w:pPr>
    <w:rPr>
      <w:sz w:val="32"/>
    </w:rPr>
  </w:style>
  <w:style w:type="paragraph" w:styleId="2">
    <w:name w:val="Body Text 2"/>
    <w:basedOn w:val="a"/>
    <w:rsid w:val="00C7427F"/>
    <w:pPr>
      <w:jc w:val="both"/>
    </w:pPr>
  </w:style>
  <w:style w:type="paragraph" w:styleId="a7">
    <w:name w:val="Balloon Text"/>
    <w:basedOn w:val="a"/>
    <w:semiHidden/>
    <w:rsid w:val="002F0F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7462"/>
    <w:rPr>
      <w:rFonts w:ascii="Arial" w:hAnsi="Arial"/>
      <w:b/>
      <w:sz w:val="32"/>
      <w:lang w:eastAsia="ar-SA"/>
    </w:rPr>
  </w:style>
  <w:style w:type="paragraph" w:styleId="a8">
    <w:name w:val="List Paragraph"/>
    <w:basedOn w:val="a"/>
    <w:uiPriority w:val="34"/>
    <w:qFormat/>
    <w:rsid w:val="00467462"/>
    <w:pPr>
      <w:ind w:left="720"/>
      <w:contextualSpacing/>
    </w:pPr>
  </w:style>
  <w:style w:type="table" w:styleId="a9">
    <w:name w:val="Table Grid"/>
    <w:basedOn w:val="a1"/>
    <w:rsid w:val="009B3B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B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B3B6A"/>
    <w:rPr>
      <w:rFonts w:ascii="Courier New" w:hAnsi="Courier New" w:cs="Courier New"/>
      <w:sz w:val="22"/>
      <w:szCs w:val="22"/>
    </w:rPr>
  </w:style>
  <w:style w:type="character" w:customStyle="1" w:styleId="FontStyle49">
    <w:name w:val="Font Style49"/>
    <w:basedOn w:val="a0"/>
    <w:rsid w:val="006E5F27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rsid w:val="003D494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ГЛАВА  ПОЛТАВСКОГО МУНИЦИПАЛЬНОГО ОБРАЗОВАНИЯ</vt:lpstr>
    </vt:vector>
  </TitlesOfParts>
  <Company> 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ГЛАВА  ПОЛТАВСКОГО МУНИЦИПАЛЬНОГО ОБРАЗОВАНИЯ</dc:title>
  <dc:subject/>
  <dc:creator>user</dc:creator>
  <cp:keywords/>
  <cp:lastModifiedBy>Юленька</cp:lastModifiedBy>
  <cp:revision>35</cp:revision>
  <cp:lastPrinted>2016-02-15T11:30:00Z</cp:lastPrinted>
  <dcterms:created xsi:type="dcterms:W3CDTF">2016-01-22T03:15:00Z</dcterms:created>
  <dcterms:modified xsi:type="dcterms:W3CDTF">2022-02-28T08:25:00Z</dcterms:modified>
</cp:coreProperties>
</file>