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DC" w:rsidRPr="009B3B6A" w:rsidRDefault="000621CD">
      <w:pPr>
        <w:pStyle w:val="a3"/>
        <w:ind w:left="-142" w:firstLine="142"/>
        <w:rPr>
          <w:szCs w:val="28"/>
          <w:u w:val="none"/>
        </w:rPr>
      </w:pPr>
      <w:r w:rsidRPr="009B3B6A">
        <w:rPr>
          <w:szCs w:val="28"/>
          <w:u w:val="none"/>
        </w:rPr>
        <w:t>УПРАВЛЕНИЕ АРХИТЕКТУРЫ, КАПИТАЛЬНОГО СТРОИТЕЛЬСТВА И ЖИЗНЕОБЕСПЕЧЕНИЯ</w:t>
      </w:r>
      <w:r w:rsidR="002F0FD1" w:rsidRPr="009B3B6A">
        <w:rPr>
          <w:szCs w:val="28"/>
          <w:u w:val="none"/>
        </w:rPr>
        <w:t xml:space="preserve"> </w:t>
      </w:r>
      <w:r w:rsidR="001F4F29" w:rsidRPr="009B3B6A">
        <w:rPr>
          <w:szCs w:val="28"/>
          <w:u w:val="none"/>
        </w:rPr>
        <w:t xml:space="preserve">АДМИНИСТРАЦИИ </w:t>
      </w:r>
      <w:r w:rsidR="002F0FD1" w:rsidRPr="009B3B6A">
        <w:rPr>
          <w:szCs w:val="28"/>
          <w:u w:val="none"/>
        </w:rPr>
        <w:t>ПОЛТАВСКОГО МУНИЦИПАЛЬНОГО РАЙОНА</w:t>
      </w:r>
      <w:r w:rsidR="007E5CB1">
        <w:rPr>
          <w:szCs w:val="28"/>
          <w:u w:val="none"/>
        </w:rPr>
        <w:t xml:space="preserve"> ОМСКОЙ ОБЛАСТИ</w:t>
      </w:r>
    </w:p>
    <w:p w:rsidR="00DF2EDC" w:rsidRDefault="00DF2EDC">
      <w:pPr>
        <w:jc w:val="center"/>
        <w:rPr>
          <w:b/>
          <w:u w:val="single"/>
        </w:rPr>
      </w:pPr>
    </w:p>
    <w:p w:rsidR="000621CD" w:rsidRDefault="000621CD">
      <w:pPr>
        <w:jc w:val="center"/>
        <w:rPr>
          <w:b/>
          <w:u w:val="single"/>
        </w:rPr>
      </w:pPr>
    </w:p>
    <w:p w:rsidR="00467462" w:rsidRPr="00467462" w:rsidRDefault="009B3B6A" w:rsidP="00467462">
      <w:pPr>
        <w:pStyle w:val="1"/>
        <w:numPr>
          <w:ilvl w:val="0"/>
          <w:numId w:val="10"/>
        </w:numPr>
        <w:ind w:left="0" w:right="-2" w:firstLine="0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РАСПОРЯЖЕНИ</w:t>
      </w:r>
      <w:r w:rsidR="00467462" w:rsidRPr="00467462">
        <w:rPr>
          <w:rFonts w:ascii="Times New Roman" w:hAnsi="Times New Roman"/>
          <w:bCs/>
          <w:szCs w:val="32"/>
        </w:rPr>
        <w:t>Е</w:t>
      </w:r>
    </w:p>
    <w:p w:rsidR="00467462" w:rsidRDefault="00467462" w:rsidP="00467462">
      <w:pPr>
        <w:jc w:val="both"/>
        <w:rPr>
          <w:sz w:val="24"/>
          <w:szCs w:val="24"/>
        </w:rPr>
      </w:pPr>
    </w:p>
    <w:p w:rsidR="00467462" w:rsidRDefault="00467462" w:rsidP="00467462">
      <w:pPr>
        <w:jc w:val="both"/>
      </w:pPr>
    </w:p>
    <w:p w:rsidR="00467462" w:rsidRDefault="009B3B6A" w:rsidP="00467462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AC4651">
        <w:rPr>
          <w:szCs w:val="28"/>
        </w:rPr>
        <w:t>20 сентября</w:t>
      </w:r>
      <w:r w:rsidRPr="00C9746C">
        <w:rPr>
          <w:szCs w:val="28"/>
        </w:rPr>
        <w:t xml:space="preserve"> </w:t>
      </w:r>
      <w:r w:rsidR="00467462" w:rsidRPr="00C9746C">
        <w:rPr>
          <w:szCs w:val="28"/>
        </w:rPr>
        <w:t>201</w:t>
      </w:r>
      <w:r w:rsidR="00ED6FA2">
        <w:rPr>
          <w:szCs w:val="28"/>
        </w:rPr>
        <w:t>8</w:t>
      </w:r>
      <w:r w:rsidR="00467462" w:rsidRPr="00C9746C">
        <w:rPr>
          <w:szCs w:val="28"/>
        </w:rPr>
        <w:t xml:space="preserve"> года</w:t>
      </w:r>
      <w:r w:rsidR="003D4944" w:rsidRPr="00C9746C">
        <w:rPr>
          <w:szCs w:val="28"/>
        </w:rPr>
        <w:t xml:space="preserve"> </w:t>
      </w:r>
      <w:r w:rsidR="003D4944" w:rsidRPr="00C9746C">
        <w:rPr>
          <w:szCs w:val="28"/>
        </w:rPr>
        <w:tab/>
      </w:r>
      <w:r w:rsidR="003D4944" w:rsidRPr="00C9746C">
        <w:rPr>
          <w:szCs w:val="28"/>
        </w:rPr>
        <w:tab/>
      </w:r>
      <w:r w:rsidR="003D4944" w:rsidRPr="00C9746C">
        <w:rPr>
          <w:szCs w:val="28"/>
        </w:rPr>
        <w:tab/>
      </w:r>
      <w:r w:rsidR="003D4944" w:rsidRPr="00C9746C">
        <w:rPr>
          <w:szCs w:val="28"/>
        </w:rPr>
        <w:tab/>
      </w:r>
      <w:r w:rsidR="003D4944" w:rsidRPr="00C9746C">
        <w:rPr>
          <w:szCs w:val="28"/>
        </w:rPr>
        <w:tab/>
      </w:r>
      <w:r w:rsidR="003D4944" w:rsidRPr="00C9746C">
        <w:rPr>
          <w:szCs w:val="28"/>
        </w:rPr>
        <w:tab/>
      </w:r>
      <w:r w:rsidR="000D2E26" w:rsidRPr="00C9746C">
        <w:rPr>
          <w:szCs w:val="28"/>
        </w:rPr>
        <w:t xml:space="preserve">             </w:t>
      </w:r>
      <w:r w:rsidR="00ED6FA2">
        <w:rPr>
          <w:szCs w:val="28"/>
        </w:rPr>
        <w:t xml:space="preserve">        </w:t>
      </w:r>
      <w:r w:rsidR="000D2E26" w:rsidRPr="00C9746C">
        <w:rPr>
          <w:szCs w:val="28"/>
        </w:rPr>
        <w:t xml:space="preserve">№ </w:t>
      </w:r>
      <w:r w:rsidR="00AC4651">
        <w:rPr>
          <w:szCs w:val="28"/>
        </w:rPr>
        <w:t>66</w:t>
      </w:r>
    </w:p>
    <w:tbl>
      <w:tblPr>
        <w:tblStyle w:val="a9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6"/>
        <w:gridCol w:w="4759"/>
      </w:tblGrid>
      <w:tr w:rsidR="009B3B6A" w:rsidTr="003D4944">
        <w:tc>
          <w:tcPr>
            <w:tcW w:w="4854" w:type="dxa"/>
          </w:tcPr>
          <w:p w:rsidR="003D4944" w:rsidRDefault="003D4944" w:rsidP="009B3B6A">
            <w:pPr>
              <w:spacing w:before="28" w:after="28" w:line="100" w:lineRule="atLeast"/>
              <w:ind w:left="5"/>
              <w:rPr>
                <w:szCs w:val="28"/>
              </w:rPr>
            </w:pPr>
          </w:p>
          <w:p w:rsidR="009B3B6A" w:rsidRDefault="009B3B6A" w:rsidP="009B3B6A">
            <w:pPr>
              <w:spacing w:before="28" w:after="28" w:line="100" w:lineRule="atLeast"/>
              <w:ind w:left="5"/>
              <w:rPr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proofErr w:type="gramStart"/>
            <w:r>
              <w:rPr>
                <w:szCs w:val="28"/>
              </w:rPr>
              <w:t>административных</w:t>
            </w:r>
            <w:proofErr w:type="gramEnd"/>
          </w:p>
          <w:p w:rsidR="009B3B6A" w:rsidRDefault="009B3B6A" w:rsidP="009B3B6A">
            <w:pPr>
              <w:spacing w:before="28" w:after="28" w:line="100" w:lineRule="atLeast"/>
              <w:ind w:left="5"/>
              <w:rPr>
                <w:szCs w:val="28"/>
              </w:rPr>
            </w:pPr>
            <w:r>
              <w:rPr>
                <w:szCs w:val="28"/>
              </w:rPr>
              <w:t>регламентов по предоставлению</w:t>
            </w:r>
          </w:p>
          <w:p w:rsidR="009B3B6A" w:rsidRDefault="009B3B6A" w:rsidP="009B3B6A">
            <w:pPr>
              <w:spacing w:before="28" w:after="28" w:line="100" w:lineRule="atLeast"/>
              <w:ind w:left="5"/>
              <w:rPr>
                <w:szCs w:val="28"/>
              </w:rPr>
            </w:pPr>
            <w:r>
              <w:rPr>
                <w:szCs w:val="28"/>
              </w:rPr>
              <w:t xml:space="preserve">муниципальных услуг </w:t>
            </w:r>
          </w:p>
        </w:tc>
        <w:tc>
          <w:tcPr>
            <w:tcW w:w="4854" w:type="dxa"/>
          </w:tcPr>
          <w:p w:rsidR="009B3B6A" w:rsidRDefault="009B3B6A" w:rsidP="00467462">
            <w:pPr>
              <w:spacing w:before="28" w:after="28" w:line="100" w:lineRule="atLeast"/>
              <w:rPr>
                <w:szCs w:val="28"/>
              </w:rPr>
            </w:pPr>
          </w:p>
        </w:tc>
      </w:tr>
    </w:tbl>
    <w:p w:rsidR="003D4944" w:rsidRDefault="003D4944" w:rsidP="009B3B6A">
      <w:pPr>
        <w:spacing w:before="28" w:after="28" w:line="100" w:lineRule="atLeast"/>
        <w:ind w:firstLine="720"/>
        <w:jc w:val="both"/>
        <w:rPr>
          <w:szCs w:val="28"/>
        </w:rPr>
      </w:pPr>
    </w:p>
    <w:p w:rsidR="00ED6FA2" w:rsidRDefault="007B6BC3" w:rsidP="007B6BC3">
      <w:pPr>
        <w:spacing w:before="28" w:after="28" w:line="276" w:lineRule="auto"/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03.08.2018 г. № 340-ФЗ «О внесении изменений в Градостроительный кодекс РФ и отдельные законодательные акты РФ», Приказом Министерства строительства и жилищно-коммунального хозяйства РФ от 19 сентября 2018 г.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</w:t>
      </w:r>
      <w:r w:rsidR="00467462">
        <w:rPr>
          <w:szCs w:val="28"/>
        </w:rPr>
        <w:t>Федеральным законом от 27.07.2010</w:t>
      </w:r>
      <w:r w:rsidR="009B3B6A">
        <w:rPr>
          <w:szCs w:val="28"/>
        </w:rPr>
        <w:t xml:space="preserve"> </w:t>
      </w:r>
      <w:r w:rsidR="00467462">
        <w:rPr>
          <w:szCs w:val="28"/>
        </w:rPr>
        <w:t>г. № 210-ФЗ «Об организации предоставления</w:t>
      </w:r>
      <w:proofErr w:type="gramEnd"/>
      <w:r w:rsidR="00467462">
        <w:rPr>
          <w:szCs w:val="28"/>
        </w:rPr>
        <w:t xml:space="preserve"> </w:t>
      </w:r>
      <w:proofErr w:type="gramStart"/>
      <w:r w:rsidR="00467462">
        <w:rPr>
          <w:szCs w:val="28"/>
        </w:rPr>
        <w:t>государственных и муниципальных услуг», постановлением администрации Полтавского муниципального района № 65 от 15.02.2012 г. «Об утверждении порядка разработки и</w:t>
      </w:r>
      <w:proofErr w:type="gramEnd"/>
      <w:r w:rsidR="00467462">
        <w:rPr>
          <w:szCs w:val="28"/>
        </w:rPr>
        <w:t xml:space="preserve"> </w:t>
      </w:r>
      <w:proofErr w:type="gramStart"/>
      <w:r w:rsidR="00467462">
        <w:rPr>
          <w:szCs w:val="28"/>
        </w:rPr>
        <w:t>утверждени</w:t>
      </w:r>
      <w:r w:rsidR="00ED6FA2">
        <w:rPr>
          <w:szCs w:val="28"/>
        </w:rPr>
        <w:t>я административных регламентов»:</w:t>
      </w:r>
      <w:proofErr w:type="gramEnd"/>
    </w:p>
    <w:p w:rsidR="00E612D3" w:rsidRDefault="00ED6FA2" w:rsidP="007B6BC3">
      <w:pPr>
        <w:pStyle w:val="a8"/>
        <w:numPr>
          <w:ilvl w:val="0"/>
          <w:numId w:val="12"/>
        </w:numPr>
        <w:spacing w:before="28" w:after="28" w:line="276" w:lineRule="auto"/>
        <w:jc w:val="both"/>
        <w:rPr>
          <w:szCs w:val="28"/>
        </w:rPr>
      </w:pPr>
      <w:r>
        <w:rPr>
          <w:szCs w:val="28"/>
        </w:rPr>
        <w:t>У</w:t>
      </w:r>
      <w:r w:rsidR="00467462" w:rsidRPr="00ED6FA2">
        <w:rPr>
          <w:szCs w:val="28"/>
        </w:rPr>
        <w:t>твердить следующие административные регламенты:</w:t>
      </w:r>
    </w:p>
    <w:p w:rsidR="00ED6FA2" w:rsidRPr="00ED6FA2" w:rsidRDefault="00ED6FA2" w:rsidP="007B6BC3">
      <w:pPr>
        <w:pStyle w:val="a8"/>
        <w:numPr>
          <w:ilvl w:val="0"/>
          <w:numId w:val="16"/>
        </w:numPr>
        <w:spacing w:before="28" w:after="28" w:line="276" w:lineRule="auto"/>
        <w:jc w:val="both"/>
        <w:rPr>
          <w:szCs w:val="28"/>
        </w:rPr>
      </w:pPr>
      <w:proofErr w:type="gramStart"/>
      <w:r w:rsidRPr="00ED6FA2">
        <w:rPr>
          <w:szCs w:val="28"/>
        </w:rPr>
        <w:t xml:space="preserve">Выдача </w:t>
      </w:r>
      <w:r w:rsidRPr="00ED6FA2">
        <w:rPr>
          <w:rFonts w:eastAsia="Calibri"/>
          <w:szCs w:val="28"/>
        </w:rPr>
        <w:t>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ED6FA2">
        <w:rPr>
          <w:szCs w:val="28"/>
        </w:rPr>
        <w:t xml:space="preserve"> на территории Полтавского муниципального района Омской области (Приложение № 1);</w:t>
      </w:r>
      <w:proofErr w:type="gramEnd"/>
    </w:p>
    <w:p w:rsidR="00ED6FA2" w:rsidRDefault="00ED6FA2" w:rsidP="007B6BC3">
      <w:pPr>
        <w:pStyle w:val="a8"/>
        <w:numPr>
          <w:ilvl w:val="0"/>
          <w:numId w:val="16"/>
        </w:numPr>
        <w:spacing w:before="28" w:after="28" w:line="276" w:lineRule="auto"/>
        <w:jc w:val="both"/>
        <w:rPr>
          <w:szCs w:val="28"/>
        </w:rPr>
      </w:pPr>
      <w:r w:rsidRPr="00ED6FA2">
        <w:rPr>
          <w:szCs w:val="28"/>
        </w:rPr>
        <w:t xml:space="preserve">Выдача </w:t>
      </w:r>
      <w:r w:rsidRPr="00ED6FA2">
        <w:rPr>
          <w:rFonts w:eastAsia="Calibri"/>
          <w:szCs w:val="28"/>
        </w:rPr>
        <w:t xml:space="preserve">уведомления о соответствии (несоответствии) </w:t>
      </w:r>
      <w:proofErr w:type="gramStart"/>
      <w:r w:rsidRPr="00ED6FA2">
        <w:rPr>
          <w:rFonts w:cs="Courier New"/>
          <w:szCs w:val="28"/>
        </w:rPr>
        <w:t>построенных</w:t>
      </w:r>
      <w:proofErr w:type="gramEnd"/>
      <w:r w:rsidRPr="00ED6FA2">
        <w:rPr>
          <w:rFonts w:cs="Courier New"/>
          <w:szCs w:val="28"/>
        </w:rPr>
        <w:t xml:space="preserve"> или реконструированных </w:t>
      </w:r>
      <w:r w:rsidRPr="00ED6FA2">
        <w:rPr>
          <w:szCs w:val="28"/>
        </w:rPr>
        <w:t>объекта индивидуального жилищного строительства или садового дома</w:t>
      </w:r>
      <w:r w:rsidRPr="00ED6FA2">
        <w:rPr>
          <w:rFonts w:cs="Courier New"/>
          <w:szCs w:val="28"/>
        </w:rPr>
        <w:t xml:space="preserve"> требованиям законодательства о градостроительной деятельности</w:t>
      </w:r>
      <w:r w:rsidRPr="00ED6FA2">
        <w:rPr>
          <w:szCs w:val="28"/>
        </w:rPr>
        <w:t xml:space="preserve"> на </w:t>
      </w:r>
      <w:r w:rsidRPr="00ED6FA2">
        <w:rPr>
          <w:szCs w:val="28"/>
        </w:rPr>
        <w:lastRenderedPageBreak/>
        <w:t>территории Полтавского муниципального района Омской области (Приложение № 2).</w:t>
      </w:r>
    </w:p>
    <w:p w:rsidR="00C9102B" w:rsidRDefault="00C9102B" w:rsidP="007B6BC3">
      <w:pPr>
        <w:pStyle w:val="a8"/>
        <w:numPr>
          <w:ilvl w:val="0"/>
          <w:numId w:val="12"/>
        </w:numPr>
        <w:spacing w:before="28" w:after="28" w:line="276" w:lineRule="auto"/>
        <w:jc w:val="both"/>
        <w:rPr>
          <w:szCs w:val="28"/>
        </w:rPr>
      </w:pPr>
      <w:r>
        <w:rPr>
          <w:szCs w:val="28"/>
        </w:rPr>
        <w:t xml:space="preserve">Действия настоящего распоряжения распространяются на правоотношения, возникшие с </w:t>
      </w:r>
      <w:r w:rsidR="00B477B7">
        <w:rPr>
          <w:szCs w:val="28"/>
        </w:rPr>
        <w:t>04.08.2018</w:t>
      </w:r>
      <w:r>
        <w:rPr>
          <w:szCs w:val="28"/>
        </w:rPr>
        <w:t xml:space="preserve"> г.</w:t>
      </w:r>
    </w:p>
    <w:p w:rsidR="00ED6FA2" w:rsidRPr="00ED6FA2" w:rsidRDefault="00ED6FA2" w:rsidP="007B6BC3">
      <w:pPr>
        <w:pStyle w:val="a8"/>
        <w:numPr>
          <w:ilvl w:val="0"/>
          <w:numId w:val="12"/>
        </w:numPr>
        <w:spacing w:before="28" w:after="28" w:line="276" w:lineRule="auto"/>
        <w:jc w:val="both"/>
        <w:rPr>
          <w:szCs w:val="28"/>
        </w:rPr>
      </w:pPr>
      <w:r w:rsidRPr="00ED6FA2">
        <w:rPr>
          <w:szCs w:val="28"/>
        </w:rPr>
        <w:t>Опубликовать на официальном сайте.</w:t>
      </w:r>
    </w:p>
    <w:p w:rsidR="00687EB9" w:rsidRPr="002F0FD1" w:rsidRDefault="00687EB9" w:rsidP="007B6BC3">
      <w:pPr>
        <w:spacing w:line="276" w:lineRule="auto"/>
        <w:jc w:val="both"/>
        <w:rPr>
          <w:szCs w:val="28"/>
        </w:rPr>
      </w:pPr>
    </w:p>
    <w:p w:rsidR="007476DD" w:rsidRPr="002F0FD1" w:rsidRDefault="007476DD" w:rsidP="007B6BC3">
      <w:pPr>
        <w:spacing w:line="276" w:lineRule="auto"/>
        <w:jc w:val="both"/>
        <w:rPr>
          <w:szCs w:val="28"/>
        </w:rPr>
      </w:pPr>
    </w:p>
    <w:p w:rsidR="00EE3F6A" w:rsidRDefault="00EE3F6A" w:rsidP="007B6BC3">
      <w:pPr>
        <w:spacing w:line="276" w:lineRule="auto"/>
        <w:jc w:val="both"/>
        <w:rPr>
          <w:szCs w:val="28"/>
        </w:rPr>
      </w:pPr>
      <w:r>
        <w:rPr>
          <w:szCs w:val="28"/>
        </w:rPr>
        <w:t>Начальник У</w:t>
      </w:r>
      <w:r w:rsidR="00891127">
        <w:rPr>
          <w:szCs w:val="28"/>
        </w:rPr>
        <w:t>правления</w:t>
      </w:r>
      <w:r>
        <w:rPr>
          <w:szCs w:val="28"/>
        </w:rPr>
        <w:t xml:space="preserve"> капитального</w:t>
      </w:r>
    </w:p>
    <w:p w:rsidR="000621CD" w:rsidRPr="002F0FD1" w:rsidRDefault="006975B3" w:rsidP="007B6BC3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="00891127">
        <w:rPr>
          <w:szCs w:val="28"/>
        </w:rPr>
        <w:t>троительства</w:t>
      </w:r>
      <w:r w:rsidR="00EE3F6A">
        <w:rPr>
          <w:szCs w:val="28"/>
        </w:rPr>
        <w:t xml:space="preserve"> Полтавского района</w:t>
      </w:r>
      <w:r w:rsidR="003D4944">
        <w:rPr>
          <w:szCs w:val="28"/>
        </w:rPr>
        <w:t xml:space="preserve">                </w:t>
      </w:r>
      <w:r w:rsidR="00782719">
        <w:rPr>
          <w:szCs w:val="28"/>
        </w:rPr>
        <w:t xml:space="preserve">                               </w:t>
      </w:r>
      <w:r w:rsidR="008379BC">
        <w:rPr>
          <w:szCs w:val="28"/>
        </w:rPr>
        <w:t xml:space="preserve">  </w:t>
      </w:r>
      <w:r w:rsidR="000621CD" w:rsidRPr="002F0FD1">
        <w:rPr>
          <w:szCs w:val="28"/>
        </w:rPr>
        <w:t>Д.В. Конюхов</w:t>
      </w:r>
    </w:p>
    <w:p w:rsidR="007476DD" w:rsidRPr="002F0FD1" w:rsidRDefault="007476DD" w:rsidP="007B6BC3">
      <w:pPr>
        <w:spacing w:line="276" w:lineRule="auto"/>
        <w:jc w:val="both"/>
        <w:rPr>
          <w:szCs w:val="28"/>
        </w:rPr>
      </w:pPr>
    </w:p>
    <w:sectPr w:rsidR="007476DD" w:rsidRPr="002F0FD1" w:rsidSect="003D4944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97BDE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54B8F"/>
    <w:multiLevelType w:val="hybridMultilevel"/>
    <w:tmpl w:val="9EEEAC4E"/>
    <w:lvl w:ilvl="0" w:tplc="CB2E2B9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1EAC536A"/>
    <w:multiLevelType w:val="hybridMultilevel"/>
    <w:tmpl w:val="173CC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67A6"/>
    <w:multiLevelType w:val="hybridMultilevel"/>
    <w:tmpl w:val="97B8D8E8"/>
    <w:lvl w:ilvl="0" w:tplc="816CA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4F5EF5"/>
    <w:multiLevelType w:val="hybridMultilevel"/>
    <w:tmpl w:val="16C02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7435A5"/>
    <w:multiLevelType w:val="hybridMultilevel"/>
    <w:tmpl w:val="89309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E19A3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84B4C"/>
    <w:multiLevelType w:val="multilevel"/>
    <w:tmpl w:val="D8722AE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3C42D3D"/>
    <w:multiLevelType w:val="hybridMultilevel"/>
    <w:tmpl w:val="EBB29A9E"/>
    <w:lvl w:ilvl="0" w:tplc="786C446E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75589"/>
    <w:multiLevelType w:val="hybridMultilevel"/>
    <w:tmpl w:val="3864A9B4"/>
    <w:lvl w:ilvl="0" w:tplc="D0500506">
      <w:start w:val="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A66DC"/>
    <w:multiLevelType w:val="hybridMultilevel"/>
    <w:tmpl w:val="AAF4FBBE"/>
    <w:lvl w:ilvl="0" w:tplc="A4721A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C06EC"/>
    <w:multiLevelType w:val="singleLevel"/>
    <w:tmpl w:val="92BC9D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4E6A034F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C651A1"/>
    <w:multiLevelType w:val="hybridMultilevel"/>
    <w:tmpl w:val="CC766366"/>
    <w:lvl w:ilvl="0" w:tplc="88D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03FD0"/>
    <w:multiLevelType w:val="hybridMultilevel"/>
    <w:tmpl w:val="D00A8F60"/>
    <w:lvl w:ilvl="0" w:tplc="9AF04ED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6A8B"/>
    <w:rsid w:val="00002E05"/>
    <w:rsid w:val="000203F4"/>
    <w:rsid w:val="000401BA"/>
    <w:rsid w:val="000621CD"/>
    <w:rsid w:val="00067862"/>
    <w:rsid w:val="00067F95"/>
    <w:rsid w:val="00092DAD"/>
    <w:rsid w:val="000D030A"/>
    <w:rsid w:val="000D2E26"/>
    <w:rsid w:val="000D4C1B"/>
    <w:rsid w:val="000E1B00"/>
    <w:rsid w:val="000F5266"/>
    <w:rsid w:val="000F6390"/>
    <w:rsid w:val="00106DBA"/>
    <w:rsid w:val="00142417"/>
    <w:rsid w:val="00144D2F"/>
    <w:rsid w:val="00147AA1"/>
    <w:rsid w:val="00150C71"/>
    <w:rsid w:val="00171148"/>
    <w:rsid w:val="00172C6A"/>
    <w:rsid w:val="0017572D"/>
    <w:rsid w:val="00183459"/>
    <w:rsid w:val="001B184B"/>
    <w:rsid w:val="001B67D7"/>
    <w:rsid w:val="001C0F03"/>
    <w:rsid w:val="001F4F29"/>
    <w:rsid w:val="001F5DCB"/>
    <w:rsid w:val="00227174"/>
    <w:rsid w:val="002354C1"/>
    <w:rsid w:val="00244260"/>
    <w:rsid w:val="002565B6"/>
    <w:rsid w:val="00264078"/>
    <w:rsid w:val="0026567F"/>
    <w:rsid w:val="002664C0"/>
    <w:rsid w:val="0029208C"/>
    <w:rsid w:val="002B0264"/>
    <w:rsid w:val="002B31CF"/>
    <w:rsid w:val="002C4CC0"/>
    <w:rsid w:val="002D106F"/>
    <w:rsid w:val="002D7B59"/>
    <w:rsid w:val="002F0FD1"/>
    <w:rsid w:val="002F24C7"/>
    <w:rsid w:val="002F5390"/>
    <w:rsid w:val="003102BA"/>
    <w:rsid w:val="00315B77"/>
    <w:rsid w:val="00324B9D"/>
    <w:rsid w:val="0034337D"/>
    <w:rsid w:val="003616B1"/>
    <w:rsid w:val="00376CD0"/>
    <w:rsid w:val="003773E9"/>
    <w:rsid w:val="003A0E93"/>
    <w:rsid w:val="003D4944"/>
    <w:rsid w:val="00413357"/>
    <w:rsid w:val="0041347C"/>
    <w:rsid w:val="00424341"/>
    <w:rsid w:val="00426873"/>
    <w:rsid w:val="00431002"/>
    <w:rsid w:val="00455DF3"/>
    <w:rsid w:val="00467462"/>
    <w:rsid w:val="00470C32"/>
    <w:rsid w:val="004726FC"/>
    <w:rsid w:val="00481211"/>
    <w:rsid w:val="0049363B"/>
    <w:rsid w:val="004A0362"/>
    <w:rsid w:val="004A58DE"/>
    <w:rsid w:val="004C386D"/>
    <w:rsid w:val="00524C55"/>
    <w:rsid w:val="00532046"/>
    <w:rsid w:val="00540FDD"/>
    <w:rsid w:val="00543341"/>
    <w:rsid w:val="00572F64"/>
    <w:rsid w:val="00590B2F"/>
    <w:rsid w:val="005A7018"/>
    <w:rsid w:val="005E1FCB"/>
    <w:rsid w:val="00600BCA"/>
    <w:rsid w:val="00607FE5"/>
    <w:rsid w:val="00621CBF"/>
    <w:rsid w:val="00642F0D"/>
    <w:rsid w:val="00644199"/>
    <w:rsid w:val="00663B88"/>
    <w:rsid w:val="00687EB9"/>
    <w:rsid w:val="006975B3"/>
    <w:rsid w:val="006A3EF8"/>
    <w:rsid w:val="006C7129"/>
    <w:rsid w:val="006D03EB"/>
    <w:rsid w:val="006E08A8"/>
    <w:rsid w:val="006E5F27"/>
    <w:rsid w:val="00700C54"/>
    <w:rsid w:val="00702B74"/>
    <w:rsid w:val="00721CEE"/>
    <w:rsid w:val="00744AF9"/>
    <w:rsid w:val="007476DD"/>
    <w:rsid w:val="0077211E"/>
    <w:rsid w:val="00782719"/>
    <w:rsid w:val="007A451D"/>
    <w:rsid w:val="007A7DB0"/>
    <w:rsid w:val="007B3AF2"/>
    <w:rsid w:val="007B6BC3"/>
    <w:rsid w:val="007B7D97"/>
    <w:rsid w:val="007C472F"/>
    <w:rsid w:val="007E5CB1"/>
    <w:rsid w:val="008379BC"/>
    <w:rsid w:val="008639D9"/>
    <w:rsid w:val="00872C9D"/>
    <w:rsid w:val="00873F6A"/>
    <w:rsid w:val="00891127"/>
    <w:rsid w:val="008B5188"/>
    <w:rsid w:val="008C5536"/>
    <w:rsid w:val="008F4A82"/>
    <w:rsid w:val="00912A0B"/>
    <w:rsid w:val="0092007E"/>
    <w:rsid w:val="00936B0D"/>
    <w:rsid w:val="00946720"/>
    <w:rsid w:val="00963774"/>
    <w:rsid w:val="00976B1F"/>
    <w:rsid w:val="009B3B6A"/>
    <w:rsid w:val="009D11AA"/>
    <w:rsid w:val="009D3A11"/>
    <w:rsid w:val="009F520E"/>
    <w:rsid w:val="00A03E49"/>
    <w:rsid w:val="00A20BC0"/>
    <w:rsid w:val="00A26EC3"/>
    <w:rsid w:val="00A33075"/>
    <w:rsid w:val="00A45DC7"/>
    <w:rsid w:val="00A54E6C"/>
    <w:rsid w:val="00A730F9"/>
    <w:rsid w:val="00AA5DB8"/>
    <w:rsid w:val="00AA62B0"/>
    <w:rsid w:val="00AC4651"/>
    <w:rsid w:val="00AF065F"/>
    <w:rsid w:val="00AF0AAE"/>
    <w:rsid w:val="00AF2C78"/>
    <w:rsid w:val="00AF5E09"/>
    <w:rsid w:val="00B031DF"/>
    <w:rsid w:val="00B20D17"/>
    <w:rsid w:val="00B477B7"/>
    <w:rsid w:val="00B514C8"/>
    <w:rsid w:val="00B61AD0"/>
    <w:rsid w:val="00B8490A"/>
    <w:rsid w:val="00BD535A"/>
    <w:rsid w:val="00BE5A46"/>
    <w:rsid w:val="00BF2774"/>
    <w:rsid w:val="00C01EA9"/>
    <w:rsid w:val="00C16B01"/>
    <w:rsid w:val="00C22AAA"/>
    <w:rsid w:val="00C3491A"/>
    <w:rsid w:val="00C47720"/>
    <w:rsid w:val="00C506CD"/>
    <w:rsid w:val="00C63158"/>
    <w:rsid w:val="00C7427F"/>
    <w:rsid w:val="00C833C2"/>
    <w:rsid w:val="00C848B2"/>
    <w:rsid w:val="00C9102B"/>
    <w:rsid w:val="00C9746C"/>
    <w:rsid w:val="00CB7677"/>
    <w:rsid w:val="00CD41DB"/>
    <w:rsid w:val="00CE5BF5"/>
    <w:rsid w:val="00D36105"/>
    <w:rsid w:val="00D81C3B"/>
    <w:rsid w:val="00D81F7F"/>
    <w:rsid w:val="00D85BCC"/>
    <w:rsid w:val="00D9243C"/>
    <w:rsid w:val="00D955D5"/>
    <w:rsid w:val="00D96A0B"/>
    <w:rsid w:val="00DA152B"/>
    <w:rsid w:val="00DA2E07"/>
    <w:rsid w:val="00DC359B"/>
    <w:rsid w:val="00DF1EA0"/>
    <w:rsid w:val="00DF2EDC"/>
    <w:rsid w:val="00DF6A8B"/>
    <w:rsid w:val="00E12F9F"/>
    <w:rsid w:val="00E413BA"/>
    <w:rsid w:val="00E612D3"/>
    <w:rsid w:val="00E66218"/>
    <w:rsid w:val="00E8075A"/>
    <w:rsid w:val="00E933A7"/>
    <w:rsid w:val="00EC0CD4"/>
    <w:rsid w:val="00EC43CB"/>
    <w:rsid w:val="00ED15AD"/>
    <w:rsid w:val="00ED6FA2"/>
    <w:rsid w:val="00ED78A0"/>
    <w:rsid w:val="00EE3F6A"/>
    <w:rsid w:val="00EF4A54"/>
    <w:rsid w:val="00F53B3F"/>
    <w:rsid w:val="00F63180"/>
    <w:rsid w:val="00F66966"/>
    <w:rsid w:val="00FA1D5C"/>
    <w:rsid w:val="00FA23EC"/>
    <w:rsid w:val="00FB01A9"/>
    <w:rsid w:val="00FB122D"/>
    <w:rsid w:val="00FB4655"/>
    <w:rsid w:val="00FB6022"/>
    <w:rsid w:val="00FC7873"/>
    <w:rsid w:val="00FD411A"/>
    <w:rsid w:val="00FD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27F"/>
    <w:rPr>
      <w:sz w:val="28"/>
    </w:rPr>
  </w:style>
  <w:style w:type="paragraph" w:styleId="1">
    <w:name w:val="heading 1"/>
    <w:basedOn w:val="a"/>
    <w:next w:val="a"/>
    <w:link w:val="10"/>
    <w:qFormat/>
    <w:rsid w:val="00467462"/>
    <w:pPr>
      <w:keepNext/>
      <w:tabs>
        <w:tab w:val="num" w:pos="360"/>
      </w:tabs>
      <w:suppressAutoHyphens/>
      <w:overflowPunct w:val="0"/>
      <w:autoSpaceDE w:val="0"/>
      <w:ind w:right="-1"/>
      <w:jc w:val="center"/>
      <w:outlineLvl w:val="0"/>
    </w:pPr>
    <w:rPr>
      <w:rFonts w:ascii="Arial" w:hAnsi="Arial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7427F"/>
    <w:pPr>
      <w:jc w:val="center"/>
    </w:pPr>
    <w:rPr>
      <w:b/>
      <w:u w:val="single"/>
    </w:rPr>
  </w:style>
  <w:style w:type="paragraph" w:styleId="a4">
    <w:name w:val="Subtitle"/>
    <w:basedOn w:val="a"/>
    <w:qFormat/>
    <w:rsid w:val="00C7427F"/>
    <w:pPr>
      <w:jc w:val="center"/>
    </w:pPr>
    <w:rPr>
      <w:b/>
      <w:sz w:val="32"/>
    </w:rPr>
  </w:style>
  <w:style w:type="paragraph" w:styleId="a5">
    <w:name w:val="Body Text"/>
    <w:basedOn w:val="a"/>
    <w:rsid w:val="00C7427F"/>
    <w:pPr>
      <w:jc w:val="center"/>
    </w:pPr>
  </w:style>
  <w:style w:type="paragraph" w:styleId="a6">
    <w:name w:val="Body Text Indent"/>
    <w:basedOn w:val="a"/>
    <w:rsid w:val="00C7427F"/>
    <w:pPr>
      <w:ind w:left="-284"/>
    </w:pPr>
    <w:rPr>
      <w:sz w:val="32"/>
    </w:rPr>
  </w:style>
  <w:style w:type="paragraph" w:styleId="2">
    <w:name w:val="Body Text 2"/>
    <w:basedOn w:val="a"/>
    <w:rsid w:val="00C7427F"/>
    <w:pPr>
      <w:jc w:val="both"/>
    </w:pPr>
  </w:style>
  <w:style w:type="paragraph" w:styleId="a7">
    <w:name w:val="Balloon Text"/>
    <w:basedOn w:val="a"/>
    <w:semiHidden/>
    <w:rsid w:val="002F0F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7462"/>
    <w:rPr>
      <w:rFonts w:ascii="Arial" w:hAnsi="Arial"/>
      <w:b/>
      <w:sz w:val="32"/>
      <w:lang w:eastAsia="ar-SA"/>
    </w:rPr>
  </w:style>
  <w:style w:type="paragraph" w:styleId="a8">
    <w:name w:val="List Paragraph"/>
    <w:basedOn w:val="a"/>
    <w:uiPriority w:val="34"/>
    <w:qFormat/>
    <w:rsid w:val="00467462"/>
    <w:pPr>
      <w:ind w:left="720"/>
      <w:contextualSpacing/>
    </w:pPr>
  </w:style>
  <w:style w:type="table" w:styleId="a9">
    <w:name w:val="Table Grid"/>
    <w:basedOn w:val="a1"/>
    <w:rsid w:val="009B3B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9B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B3B6A"/>
    <w:rPr>
      <w:rFonts w:ascii="Courier New" w:hAnsi="Courier New" w:cs="Courier New"/>
      <w:sz w:val="22"/>
      <w:szCs w:val="22"/>
    </w:rPr>
  </w:style>
  <w:style w:type="character" w:customStyle="1" w:styleId="FontStyle49">
    <w:name w:val="Font Style49"/>
    <w:basedOn w:val="a0"/>
    <w:rsid w:val="006E5F27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rsid w:val="003D49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ГЛАВА  ПОЛТАВСКОГО МУНИЦИПАЛЬНОГО ОБРАЗОВАНИЯ</vt:lpstr>
    </vt:vector>
  </TitlesOfParts>
  <Company> 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ГЛАВА  ПОЛТАВСКОГО МУНИЦИПАЛЬНОГО ОБРАЗОВАНИЯ</dc:title>
  <dc:subject/>
  <dc:creator>user</dc:creator>
  <cp:keywords/>
  <cp:lastModifiedBy>Юля</cp:lastModifiedBy>
  <cp:revision>19</cp:revision>
  <cp:lastPrinted>2016-02-15T11:30:00Z</cp:lastPrinted>
  <dcterms:created xsi:type="dcterms:W3CDTF">2016-01-22T03:15:00Z</dcterms:created>
  <dcterms:modified xsi:type="dcterms:W3CDTF">2018-10-16T05:08:00Z</dcterms:modified>
</cp:coreProperties>
</file>