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30" w:rsidRPr="00BB3806" w:rsidRDefault="004A0B30">
      <w:pPr>
        <w:pStyle w:val="ConsPlusNormal"/>
        <w:jc w:val="both"/>
        <w:rPr>
          <w:rFonts w:ascii="Times New Roman" w:hAnsi="Times New Roman" w:cs="Times New Roman"/>
        </w:rPr>
      </w:pPr>
    </w:p>
    <w:p w:rsidR="004A0B30" w:rsidRPr="00BB3806" w:rsidRDefault="004A0B30">
      <w:pPr>
        <w:pStyle w:val="ConsPlusTitle"/>
        <w:jc w:val="center"/>
        <w:rPr>
          <w:rFonts w:ascii="Times New Roman" w:hAnsi="Times New Roman" w:cs="Times New Roman"/>
          <w:sz w:val="24"/>
          <w:szCs w:val="24"/>
        </w:rPr>
      </w:pPr>
      <w:bookmarkStart w:id="0" w:name="P40"/>
      <w:bookmarkEnd w:id="0"/>
      <w:r w:rsidRPr="00BB3806">
        <w:rPr>
          <w:rFonts w:ascii="Times New Roman" w:hAnsi="Times New Roman" w:cs="Times New Roman"/>
          <w:sz w:val="24"/>
          <w:szCs w:val="24"/>
        </w:rPr>
        <w:t>АДМИНИСТРАТИВНЫЙ РЕГЛАМЕНТ</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 xml:space="preserve">предоставления </w:t>
      </w:r>
      <w:r w:rsidR="00B80F31" w:rsidRP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"Предоставление</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в собственность или аренду земельных участков, находящихся</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 xml:space="preserve">в собственности </w:t>
      </w:r>
      <w:r w:rsidR="00B80F31" w:rsidRPr="00BB3806">
        <w:rPr>
          <w:rFonts w:ascii="Times New Roman" w:hAnsi="Times New Roman" w:cs="Times New Roman"/>
          <w:sz w:val="24"/>
          <w:szCs w:val="24"/>
        </w:rPr>
        <w:t xml:space="preserve">Полтавского муниципального района или государственная </w:t>
      </w:r>
      <w:proofErr w:type="gramStart"/>
      <w:r w:rsidR="00B80F31" w:rsidRPr="00BB3806">
        <w:rPr>
          <w:rFonts w:ascii="Times New Roman" w:hAnsi="Times New Roman" w:cs="Times New Roman"/>
          <w:sz w:val="24"/>
          <w:szCs w:val="24"/>
        </w:rPr>
        <w:t>собственность</w:t>
      </w:r>
      <w:proofErr w:type="gramEnd"/>
      <w:r w:rsidR="00B80F31" w:rsidRPr="00BB3806">
        <w:rPr>
          <w:rFonts w:ascii="Times New Roman" w:hAnsi="Times New Roman" w:cs="Times New Roman"/>
          <w:sz w:val="24"/>
          <w:szCs w:val="24"/>
        </w:rPr>
        <w:t xml:space="preserve"> на которые не разграничена</w:t>
      </w:r>
      <w:r w:rsidRPr="00BB3806">
        <w:rPr>
          <w:rFonts w:ascii="Times New Roman" w:hAnsi="Times New Roman" w:cs="Times New Roman"/>
          <w:sz w:val="24"/>
          <w:szCs w:val="24"/>
        </w:rPr>
        <w:t>, гражданам</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для индивидуального жилищного строительства, ведения личного</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подсобного хозяйства в границах населенного пункта,</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садоводства, дачного хозяйства, гражданам и крестьянским</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(фермерским) хозяйствам для осуществления крестьянским</w:t>
      </w:r>
    </w:p>
    <w:p w:rsidR="004A0B30" w:rsidRPr="00BB3806" w:rsidRDefault="004A0B30">
      <w:pPr>
        <w:pStyle w:val="ConsPlusTitle"/>
        <w:jc w:val="center"/>
        <w:rPr>
          <w:rFonts w:ascii="Times New Roman" w:hAnsi="Times New Roman" w:cs="Times New Roman"/>
          <w:sz w:val="24"/>
          <w:szCs w:val="24"/>
        </w:rPr>
      </w:pPr>
      <w:r w:rsidRPr="00BB3806">
        <w:rPr>
          <w:rFonts w:ascii="Times New Roman" w:hAnsi="Times New Roman" w:cs="Times New Roman"/>
          <w:sz w:val="24"/>
          <w:szCs w:val="24"/>
        </w:rPr>
        <w:t>(фермерским) хозяйством его деятельности"</w:t>
      </w:r>
    </w:p>
    <w:p w:rsidR="004A0B30" w:rsidRDefault="004A0B30">
      <w:pPr>
        <w:pStyle w:val="ConsPlusNormal"/>
        <w:jc w:val="both"/>
        <w:rPr>
          <w:rFonts w:ascii="Times New Roman" w:hAnsi="Times New Roman" w:cs="Times New Roman"/>
          <w:sz w:val="24"/>
          <w:szCs w:val="24"/>
        </w:rPr>
      </w:pPr>
    </w:p>
    <w:p w:rsidR="005D1E0E" w:rsidRPr="00BB3806" w:rsidRDefault="005D1E0E">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 18.10.2018 № 18, </w:t>
      </w:r>
      <w:r>
        <w:rPr>
          <w:rFonts w:ascii="Times New Roman" w:hAnsi="Times New Roman" w:cs="Times New Roman"/>
          <w:color w:val="00B050"/>
        </w:rPr>
        <w:t xml:space="preserve">от 25.08.2021 № 12 </w:t>
      </w:r>
      <w:proofErr w:type="gramEnd"/>
    </w:p>
    <w:p w:rsidR="004A0B30" w:rsidRPr="00BB3806" w:rsidRDefault="004A0B30">
      <w:pPr>
        <w:pStyle w:val="ConsPlusNormal"/>
        <w:jc w:val="center"/>
        <w:outlineLvl w:val="1"/>
        <w:rPr>
          <w:rFonts w:ascii="Times New Roman" w:hAnsi="Times New Roman" w:cs="Times New Roman"/>
          <w:sz w:val="24"/>
          <w:szCs w:val="24"/>
        </w:rPr>
      </w:pPr>
      <w:r w:rsidRPr="00BB3806">
        <w:rPr>
          <w:rFonts w:ascii="Times New Roman" w:hAnsi="Times New Roman" w:cs="Times New Roman"/>
          <w:sz w:val="24"/>
          <w:szCs w:val="24"/>
        </w:rPr>
        <w:t>Раздел I. ОБЩИЕ ПОЛОЖЕНИЯ</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 ПРЕДМЕТ РЕГУЛИРОВАНИЯ АДМИНИСТРАТИВНОГО</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 </w:t>
      </w:r>
      <w:proofErr w:type="gramStart"/>
      <w:r w:rsidRPr="00BB3806">
        <w:rPr>
          <w:rFonts w:ascii="Times New Roman" w:hAnsi="Times New Roman" w:cs="Times New Roman"/>
          <w:sz w:val="24"/>
          <w:szCs w:val="24"/>
        </w:rPr>
        <w:t xml:space="preserve">Административный регламент предоставления </w:t>
      </w:r>
      <w:r w:rsidR="00BB3806" w:rsidRPr="00BB3806">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"Предоставление в собственность или аренду земельных участков, находящихся в собственности </w:t>
      </w:r>
      <w:r w:rsidR="00BB3806"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Pr="00BB3806">
        <w:rPr>
          <w:rFonts w:ascii="Times New Roman" w:hAnsi="Times New Roman" w:cs="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w:t>
      </w:r>
      <w:proofErr w:type="gramEnd"/>
      <w:r w:rsidRPr="00BB3806">
        <w:rPr>
          <w:rFonts w:ascii="Times New Roman" w:hAnsi="Times New Roman" w:cs="Times New Roman"/>
          <w:sz w:val="24"/>
          <w:szCs w:val="24"/>
        </w:rPr>
        <w:t xml:space="preserve"> </w:t>
      </w:r>
      <w:proofErr w:type="gramStart"/>
      <w:r w:rsidRPr="00BB3806">
        <w:rPr>
          <w:rFonts w:ascii="Times New Roman" w:hAnsi="Times New Roman" w:cs="Times New Roman"/>
          <w:sz w:val="24"/>
          <w:szCs w:val="24"/>
        </w:rPr>
        <w:t xml:space="preserve">качества исполнения и доступности </w:t>
      </w:r>
      <w:r w:rsidR="00BB3806" w:rsidRPr="00BB380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по предоставлению в собственность или аренду земельных участков, находящихся в собственности </w:t>
      </w:r>
      <w:r w:rsidR="00BB3806"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Pr="00BB3806">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w:t>
      </w:r>
      <w:r w:rsidR="00BB3806" w:rsidRPr="00BB3806">
        <w:rPr>
          <w:rFonts w:ascii="Times New Roman" w:hAnsi="Times New Roman" w:cs="Times New Roman"/>
          <w:sz w:val="24"/>
          <w:szCs w:val="24"/>
        </w:rPr>
        <w:t>муниципаль</w:t>
      </w:r>
      <w:r w:rsidRPr="00BB3806">
        <w:rPr>
          <w:rFonts w:ascii="Times New Roman" w:hAnsi="Times New Roman" w:cs="Times New Roman"/>
          <w:sz w:val="24"/>
          <w:szCs w:val="24"/>
        </w:rPr>
        <w:t>ная услуга), устанавливает порядок</w:t>
      </w:r>
      <w:proofErr w:type="gramEnd"/>
      <w:r w:rsidRPr="00BB3806">
        <w:rPr>
          <w:rFonts w:ascii="Times New Roman" w:hAnsi="Times New Roman" w:cs="Times New Roman"/>
          <w:sz w:val="24"/>
          <w:szCs w:val="24"/>
        </w:rPr>
        <w:t xml:space="preserve"> и стандарт ее предоставления.</w:t>
      </w:r>
    </w:p>
    <w:p w:rsidR="004A0B30" w:rsidRPr="00BB3806" w:rsidRDefault="00BB3806">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Муниципаль</w:t>
      </w:r>
      <w:r w:rsidR="004A0B30" w:rsidRPr="00BB3806">
        <w:rPr>
          <w:rFonts w:ascii="Times New Roman" w:hAnsi="Times New Roman" w:cs="Times New Roman"/>
          <w:sz w:val="24"/>
          <w:szCs w:val="24"/>
        </w:rPr>
        <w:t xml:space="preserve">ная услуга предоставляется в отношении земельных участков, находящихся в собственности </w:t>
      </w:r>
      <w:r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004A0B30" w:rsidRPr="00BB3806">
        <w:rPr>
          <w:rFonts w:ascii="Times New Roman" w:hAnsi="Times New Roman" w:cs="Times New Roman"/>
          <w:sz w:val="24"/>
          <w:szCs w:val="24"/>
        </w:rPr>
        <w:t xml:space="preserve">, в случаях, предусмотренных </w:t>
      </w:r>
      <w:hyperlink r:id="rId6" w:history="1">
        <w:r w:rsidR="004A0B30" w:rsidRPr="00BB3806">
          <w:rPr>
            <w:rFonts w:ascii="Times New Roman" w:hAnsi="Times New Roman" w:cs="Times New Roman"/>
            <w:color w:val="0000FF"/>
            <w:sz w:val="24"/>
            <w:szCs w:val="24"/>
          </w:rPr>
          <w:t>пунктом 1 статьи 39.18</w:t>
        </w:r>
      </w:hyperlink>
      <w:r w:rsidR="004A0B30" w:rsidRPr="00BB3806">
        <w:rPr>
          <w:rFonts w:ascii="Times New Roman" w:hAnsi="Times New Roman" w:cs="Times New Roman"/>
          <w:sz w:val="24"/>
          <w:szCs w:val="24"/>
        </w:rPr>
        <w:t xml:space="preserve"> Земельного кодекса Российской Федерации.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 КРУГ ЗАЯВИТЕЛЕЙ</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 Заявителями при </w:t>
      </w:r>
      <w:r w:rsidR="00BB3806" w:rsidRPr="00BB3806">
        <w:rPr>
          <w:rFonts w:ascii="Times New Roman" w:hAnsi="Times New Roman" w:cs="Times New Roman"/>
          <w:sz w:val="24"/>
          <w:szCs w:val="24"/>
        </w:rPr>
        <w:t>предоставлении муниципаль</w:t>
      </w:r>
      <w:r w:rsidRPr="00BB3806">
        <w:rPr>
          <w:rFonts w:ascii="Times New Roman" w:hAnsi="Times New Roman" w:cs="Times New Roman"/>
          <w:sz w:val="24"/>
          <w:szCs w:val="24"/>
        </w:rPr>
        <w:t>ной услуги являются граждане или крестьянские (фермерские) хозяйства (далее - заявители), их представители.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3. ТРЕБОВАНИЯ К ПОРЯДКУ ИНФОРМИРОВАНИЯ О</w:t>
      </w:r>
    </w:p>
    <w:p w:rsidR="004A0B30" w:rsidRPr="00BB3806" w:rsidRDefault="004A0B30">
      <w:pPr>
        <w:pStyle w:val="ConsPlusNormal"/>
        <w:jc w:val="center"/>
        <w:rPr>
          <w:rFonts w:ascii="Times New Roman" w:hAnsi="Times New Roman" w:cs="Times New Roman"/>
          <w:sz w:val="24"/>
          <w:szCs w:val="24"/>
        </w:rPr>
      </w:pPr>
      <w:proofErr w:type="gramStart"/>
      <w:r w:rsidRPr="00BB3806">
        <w:rPr>
          <w:rFonts w:ascii="Times New Roman" w:hAnsi="Times New Roman" w:cs="Times New Roman"/>
          <w:sz w:val="24"/>
          <w:szCs w:val="24"/>
        </w:rPr>
        <w:t>ПРЕДОСТАВЛЕНИИ</w:t>
      </w:r>
      <w:proofErr w:type="gramEnd"/>
      <w:r w:rsidRPr="00BB3806">
        <w:rPr>
          <w:rFonts w:ascii="Times New Roman" w:hAnsi="Times New Roman" w:cs="Times New Roman"/>
          <w:sz w:val="24"/>
          <w:szCs w:val="24"/>
        </w:rPr>
        <w:t xml:space="preserve"> </w:t>
      </w:r>
      <w:r w:rsidR="00BB3806" w:rsidRP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sz w:val="24"/>
          <w:szCs w:val="24"/>
        </w:rPr>
      </w:pPr>
    </w:p>
    <w:p w:rsidR="00BB3806" w:rsidRPr="009D3103" w:rsidRDefault="004A0B30" w:rsidP="00BB3806">
      <w:pPr>
        <w:spacing w:after="0" w:line="240" w:lineRule="auto"/>
        <w:ind w:firstLine="720"/>
        <w:jc w:val="both"/>
        <w:rPr>
          <w:rFonts w:ascii="Times New Roman" w:hAnsi="Times New Roman" w:cs="Times New Roman"/>
          <w:sz w:val="24"/>
          <w:szCs w:val="24"/>
        </w:rPr>
      </w:pPr>
      <w:r>
        <w:t xml:space="preserve">3. </w:t>
      </w:r>
      <w:r w:rsidR="00BB3806" w:rsidRPr="009D3103">
        <w:rPr>
          <w:rFonts w:ascii="Times New Roman" w:hAnsi="Times New Roman" w:cs="Times New Roman"/>
          <w:sz w:val="24"/>
          <w:szCs w:val="24"/>
        </w:rPr>
        <w:t>Место нахождения Комитета</w:t>
      </w:r>
      <w:r w:rsidR="00BB3806">
        <w:rPr>
          <w:rFonts w:ascii="Times New Roman" w:hAnsi="Times New Roman" w:cs="Times New Roman"/>
          <w:sz w:val="24"/>
          <w:szCs w:val="24"/>
        </w:rPr>
        <w:t xml:space="preserve"> имущественных отношений администрации Полтавского муниципального района (далее - Комитет)</w:t>
      </w:r>
      <w:r w:rsidR="00BB3806" w:rsidRPr="009D3103">
        <w:rPr>
          <w:rFonts w:ascii="Times New Roman" w:hAnsi="Times New Roman" w:cs="Times New Roman"/>
          <w:sz w:val="24"/>
          <w:szCs w:val="24"/>
        </w:rPr>
        <w:t>:</w:t>
      </w:r>
      <w:r w:rsidR="00BB3806" w:rsidRPr="009D3103">
        <w:rPr>
          <w:rFonts w:ascii="Times New Roman" w:hAnsi="Times New Roman" w:cs="Times New Roman"/>
          <w:b/>
          <w:sz w:val="24"/>
          <w:szCs w:val="24"/>
        </w:rPr>
        <w:t xml:space="preserve"> </w:t>
      </w:r>
      <w:proofErr w:type="gramStart"/>
      <w:r w:rsidR="00BB3806" w:rsidRPr="009D3103">
        <w:rPr>
          <w:rFonts w:ascii="Times New Roman" w:hAnsi="Times New Roman" w:cs="Times New Roman"/>
          <w:sz w:val="24"/>
          <w:szCs w:val="24"/>
        </w:rPr>
        <w:t>Омская область, Полтавский район, р.</w:t>
      </w:r>
      <w:r w:rsidR="00BB3806">
        <w:rPr>
          <w:rFonts w:ascii="Times New Roman" w:hAnsi="Times New Roman" w:cs="Times New Roman"/>
          <w:sz w:val="24"/>
          <w:szCs w:val="24"/>
        </w:rPr>
        <w:t xml:space="preserve">п. Полтавка,   ул. Ленина, д. 6, </w:t>
      </w:r>
      <w:r w:rsidR="00BB3806" w:rsidRPr="009D3103">
        <w:rPr>
          <w:rFonts w:ascii="Times New Roman" w:hAnsi="Times New Roman" w:cs="Times New Roman"/>
          <w:sz w:val="24"/>
          <w:szCs w:val="24"/>
        </w:rPr>
        <w:t>почтовый адрес: 646740, Омская область, Полтавский район, р.п. Полтавка,   ул. Ленина, д. 6.</w:t>
      </w:r>
      <w:proofErr w:type="gramEnd"/>
      <w:r w:rsidR="00BB3806">
        <w:rPr>
          <w:rFonts w:ascii="Times New Roman" w:hAnsi="Times New Roman" w:cs="Times New Roman"/>
          <w:sz w:val="24"/>
          <w:szCs w:val="24"/>
        </w:rPr>
        <w:t xml:space="preserve"> </w:t>
      </w:r>
      <w:r w:rsidR="00BB3806" w:rsidRPr="009D3103">
        <w:rPr>
          <w:rFonts w:ascii="Times New Roman" w:hAnsi="Times New Roman" w:cs="Times New Roman"/>
          <w:sz w:val="24"/>
          <w:szCs w:val="24"/>
        </w:rPr>
        <w:t>График (режим) приема заинтересованных лиц по вопросам</w:t>
      </w:r>
      <w:r w:rsidR="00BB3806">
        <w:rPr>
          <w:rFonts w:ascii="Times New Roman" w:hAnsi="Times New Roman" w:cs="Times New Roman"/>
          <w:sz w:val="24"/>
          <w:szCs w:val="24"/>
        </w:rPr>
        <w:t xml:space="preserve"> пре</w:t>
      </w:r>
      <w:r w:rsidR="00BB3806" w:rsidRPr="009D3103">
        <w:rPr>
          <w:rFonts w:ascii="Times New Roman" w:hAnsi="Times New Roman" w:cs="Times New Roman"/>
          <w:sz w:val="24"/>
          <w:szCs w:val="24"/>
        </w:rPr>
        <w:t xml:space="preserve">доставления </w:t>
      </w:r>
      <w:r w:rsidR="00BB3806">
        <w:rPr>
          <w:rFonts w:ascii="Times New Roman" w:hAnsi="Times New Roman" w:cs="Times New Roman"/>
          <w:sz w:val="24"/>
          <w:szCs w:val="24"/>
        </w:rPr>
        <w:t xml:space="preserve">муниципальной услуги </w:t>
      </w:r>
      <w:r w:rsidR="00BB3806">
        <w:rPr>
          <w:rFonts w:ascii="Times New Roman" w:hAnsi="Times New Roman" w:cs="Times New Roman"/>
          <w:sz w:val="24"/>
          <w:szCs w:val="24"/>
        </w:rPr>
        <w:lastRenderedPageBreak/>
        <w:t>специалиста</w:t>
      </w:r>
      <w:r w:rsidR="00BB3806" w:rsidRPr="009D3103">
        <w:rPr>
          <w:rFonts w:ascii="Times New Roman" w:hAnsi="Times New Roman" w:cs="Times New Roman"/>
          <w:sz w:val="24"/>
          <w:szCs w:val="24"/>
        </w:rPr>
        <w:t>ми  Комитета:</w:t>
      </w:r>
      <w:r w:rsidR="00BB3806">
        <w:rPr>
          <w:rFonts w:ascii="Times New Roman" w:hAnsi="Times New Roman" w:cs="Times New Roman"/>
          <w:sz w:val="24"/>
          <w:szCs w:val="24"/>
        </w:rPr>
        <w:t xml:space="preserve"> понеде</w:t>
      </w:r>
      <w:r w:rsidR="00BB3806" w:rsidRPr="009D3103">
        <w:rPr>
          <w:rFonts w:ascii="Times New Roman" w:hAnsi="Times New Roman" w:cs="Times New Roman"/>
          <w:sz w:val="24"/>
          <w:szCs w:val="24"/>
        </w:rPr>
        <w:t>льник - четверг: с 8.30 до 1</w:t>
      </w:r>
      <w:r w:rsidR="00BB3806">
        <w:rPr>
          <w:rFonts w:ascii="Times New Roman" w:hAnsi="Times New Roman" w:cs="Times New Roman"/>
          <w:sz w:val="24"/>
          <w:szCs w:val="24"/>
        </w:rPr>
        <w:t>7.45</w:t>
      </w:r>
      <w:r w:rsidR="00BB3806" w:rsidRPr="009D3103">
        <w:rPr>
          <w:rFonts w:ascii="Times New Roman" w:hAnsi="Times New Roman" w:cs="Times New Roman"/>
          <w:sz w:val="24"/>
          <w:szCs w:val="24"/>
        </w:rPr>
        <w:t>;</w:t>
      </w:r>
      <w:r w:rsidR="00BB3806">
        <w:rPr>
          <w:rFonts w:ascii="Times New Roman" w:hAnsi="Times New Roman" w:cs="Times New Roman"/>
          <w:sz w:val="24"/>
          <w:szCs w:val="24"/>
        </w:rPr>
        <w:t xml:space="preserve"> </w:t>
      </w:r>
      <w:r w:rsidR="00BB3806" w:rsidRPr="009D3103">
        <w:rPr>
          <w:rFonts w:ascii="Times New Roman" w:hAnsi="Times New Roman" w:cs="Times New Roman"/>
          <w:sz w:val="24"/>
          <w:szCs w:val="24"/>
        </w:rPr>
        <w:t>пятница: 8.30-1</w:t>
      </w:r>
      <w:r w:rsidR="00BB3806">
        <w:rPr>
          <w:rFonts w:ascii="Times New Roman" w:hAnsi="Times New Roman" w:cs="Times New Roman"/>
          <w:sz w:val="24"/>
          <w:szCs w:val="24"/>
        </w:rPr>
        <w:t xml:space="preserve">6.30; </w:t>
      </w:r>
      <w:r w:rsidR="00BB3806" w:rsidRPr="009D3103">
        <w:rPr>
          <w:rFonts w:ascii="Times New Roman" w:hAnsi="Times New Roman" w:cs="Times New Roman"/>
          <w:sz w:val="24"/>
          <w:szCs w:val="24"/>
        </w:rPr>
        <w:t>суббота, воскресенье – выходной;</w:t>
      </w:r>
      <w:r w:rsidR="00BB3806">
        <w:rPr>
          <w:rFonts w:ascii="Times New Roman" w:hAnsi="Times New Roman" w:cs="Times New Roman"/>
          <w:sz w:val="24"/>
          <w:szCs w:val="24"/>
        </w:rPr>
        <w:t xml:space="preserve"> обед с 13.00 до 14.0</w:t>
      </w:r>
      <w:r w:rsidR="00BB3806" w:rsidRPr="009D3103">
        <w:rPr>
          <w:rFonts w:ascii="Times New Roman" w:hAnsi="Times New Roman" w:cs="Times New Roman"/>
          <w:sz w:val="24"/>
          <w:szCs w:val="24"/>
        </w:rPr>
        <w:t>0.</w:t>
      </w:r>
      <w:r w:rsidR="00BB3806">
        <w:rPr>
          <w:rFonts w:ascii="Times New Roman" w:hAnsi="Times New Roman" w:cs="Times New Roman"/>
          <w:sz w:val="24"/>
          <w:szCs w:val="24"/>
        </w:rPr>
        <w:t xml:space="preserve"> </w:t>
      </w:r>
      <w:r w:rsidR="00BB3806" w:rsidRPr="009D3103">
        <w:rPr>
          <w:rFonts w:ascii="Times New Roman" w:hAnsi="Times New Roman" w:cs="Times New Roman"/>
          <w:sz w:val="24"/>
          <w:szCs w:val="24"/>
        </w:rPr>
        <w:t>Справочные телефоны:</w:t>
      </w:r>
      <w:r w:rsidR="00BB3806">
        <w:rPr>
          <w:rFonts w:ascii="Times New Roman" w:hAnsi="Times New Roman" w:cs="Times New Roman"/>
          <w:sz w:val="24"/>
          <w:szCs w:val="24"/>
        </w:rPr>
        <w:t xml:space="preserve"> </w:t>
      </w:r>
      <w:r w:rsidR="00BB3806" w:rsidRPr="009D3103">
        <w:rPr>
          <w:rFonts w:ascii="Times New Roman" w:hAnsi="Times New Roman" w:cs="Times New Roman"/>
          <w:sz w:val="24"/>
          <w:szCs w:val="24"/>
        </w:rPr>
        <w:t xml:space="preserve">телефоны специалистов отдела: 8(38163)21-038; </w:t>
      </w:r>
      <w:r w:rsidR="00BB3806">
        <w:rPr>
          <w:rFonts w:ascii="Times New Roman" w:hAnsi="Times New Roman" w:cs="Times New Roman"/>
          <w:sz w:val="24"/>
          <w:szCs w:val="24"/>
        </w:rPr>
        <w:t xml:space="preserve"> </w:t>
      </w:r>
      <w:r w:rsidR="00BB3806" w:rsidRPr="009D3103">
        <w:rPr>
          <w:rFonts w:ascii="Times New Roman" w:hAnsi="Times New Roman" w:cs="Times New Roman"/>
          <w:sz w:val="24"/>
          <w:szCs w:val="24"/>
        </w:rPr>
        <w:t xml:space="preserve">адрес электронной почты Администрации муниципального района: </w:t>
      </w:r>
      <w:proofErr w:type="spellStart"/>
      <w:r w:rsidR="00BB3806" w:rsidRPr="009D3103">
        <w:rPr>
          <w:rFonts w:ascii="Times New Roman" w:hAnsi="Times New Roman" w:cs="Times New Roman"/>
          <w:sz w:val="24"/>
          <w:szCs w:val="24"/>
          <w:lang w:val="en-US"/>
        </w:rPr>
        <w:t>poltav</w:t>
      </w:r>
      <w:proofErr w:type="spellEnd"/>
      <w:r w:rsidR="00BB3806" w:rsidRPr="009D3103">
        <w:rPr>
          <w:rFonts w:ascii="Times New Roman" w:hAnsi="Times New Roman" w:cs="Times New Roman"/>
          <w:sz w:val="24"/>
          <w:szCs w:val="24"/>
        </w:rPr>
        <w:t>@</w:t>
      </w:r>
      <w:proofErr w:type="spellStart"/>
      <w:r w:rsidR="00BB3806" w:rsidRPr="009D3103">
        <w:rPr>
          <w:rFonts w:ascii="Times New Roman" w:hAnsi="Times New Roman" w:cs="Times New Roman"/>
          <w:sz w:val="24"/>
          <w:szCs w:val="24"/>
          <w:lang w:val="en-US"/>
        </w:rPr>
        <w:t>mr</w:t>
      </w:r>
      <w:proofErr w:type="spellEnd"/>
      <w:r w:rsidR="00BB3806" w:rsidRPr="009D3103">
        <w:rPr>
          <w:rFonts w:ascii="Times New Roman" w:hAnsi="Times New Roman" w:cs="Times New Roman"/>
          <w:sz w:val="24"/>
          <w:szCs w:val="24"/>
        </w:rPr>
        <w:t>.</w:t>
      </w:r>
      <w:proofErr w:type="spellStart"/>
      <w:r w:rsidR="00BB3806" w:rsidRPr="009D3103">
        <w:rPr>
          <w:rFonts w:ascii="Times New Roman" w:hAnsi="Times New Roman" w:cs="Times New Roman"/>
          <w:sz w:val="24"/>
          <w:szCs w:val="24"/>
          <w:lang w:val="en-US"/>
        </w:rPr>
        <w:t>omskportal</w:t>
      </w:r>
      <w:proofErr w:type="spellEnd"/>
      <w:r w:rsidR="00BB3806" w:rsidRPr="009D3103">
        <w:rPr>
          <w:rFonts w:ascii="Times New Roman" w:hAnsi="Times New Roman" w:cs="Times New Roman"/>
          <w:sz w:val="24"/>
          <w:szCs w:val="24"/>
        </w:rPr>
        <w:t>.</w:t>
      </w:r>
      <w:proofErr w:type="spellStart"/>
      <w:r w:rsidR="00BB3806" w:rsidRPr="009D3103">
        <w:rPr>
          <w:rFonts w:ascii="Times New Roman" w:hAnsi="Times New Roman" w:cs="Times New Roman"/>
          <w:sz w:val="24"/>
          <w:szCs w:val="24"/>
          <w:lang w:val="en-US"/>
        </w:rPr>
        <w:t>ru</w:t>
      </w:r>
      <w:proofErr w:type="spellEnd"/>
    </w:p>
    <w:p w:rsidR="00BB3806" w:rsidRPr="006B4A1A" w:rsidRDefault="00BB3806" w:rsidP="00BB3806">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Информация о месте нахождения, графике работы </w:t>
      </w:r>
      <w:r>
        <w:rPr>
          <w:rFonts w:ascii="Times New Roman" w:hAnsi="Times New Roman" w:cs="Times New Roman"/>
        </w:rPr>
        <w:t>Комитета</w:t>
      </w:r>
      <w:r w:rsidRPr="006B4A1A">
        <w:rPr>
          <w:rFonts w:ascii="Times New Roman" w:hAnsi="Times New Roman" w:cs="Times New Roman"/>
        </w:rPr>
        <w:t xml:space="preserve">, порядке предоставления </w:t>
      </w:r>
      <w:r>
        <w:rPr>
          <w:rFonts w:ascii="Times New Roman" w:hAnsi="Times New Roman" w:cs="Times New Roman"/>
        </w:rPr>
        <w:t>муниципаль</w:t>
      </w:r>
      <w:r w:rsidRPr="006B4A1A">
        <w:rPr>
          <w:rFonts w:ascii="Times New Roman" w:hAnsi="Times New Roman" w:cs="Times New Roman"/>
        </w:rPr>
        <w:t xml:space="preserve">ной услуги может быть получена непосредственно в </w:t>
      </w:r>
      <w:r>
        <w:rPr>
          <w:rFonts w:ascii="Times New Roman" w:hAnsi="Times New Roman" w:cs="Times New Roman"/>
        </w:rPr>
        <w:t>Комитете имущественных</w:t>
      </w:r>
      <w:r w:rsidRPr="006B4A1A">
        <w:rPr>
          <w:rFonts w:ascii="Times New Roman" w:hAnsi="Times New Roman" w:cs="Times New Roman"/>
        </w:rPr>
        <w:t xml:space="preserve"> отношений </w:t>
      </w:r>
      <w:r>
        <w:rPr>
          <w:rFonts w:ascii="Times New Roman" w:hAnsi="Times New Roman" w:cs="Times New Roman"/>
        </w:rPr>
        <w:t>администрации Полтавского муниципального района</w:t>
      </w:r>
      <w:r w:rsidRPr="006B4A1A">
        <w:rPr>
          <w:rFonts w:ascii="Times New Roman" w:hAnsi="Times New Roman" w:cs="Times New Roman"/>
        </w:rPr>
        <w:t xml:space="preserve">, в сети "Интернет" на официальном сайте </w:t>
      </w:r>
      <w:r>
        <w:rPr>
          <w:rFonts w:ascii="Times New Roman" w:hAnsi="Times New Roman" w:cs="Times New Roman"/>
        </w:rPr>
        <w:t>Администрации Полтавского  муниципального района</w:t>
      </w:r>
      <w:r w:rsidRPr="006B4A1A">
        <w:rPr>
          <w:rFonts w:ascii="Times New Roman" w:hAnsi="Times New Roman" w:cs="Times New Roman"/>
        </w:rPr>
        <w:t>,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w:t>
      </w:r>
      <w:proofErr w:type="gramEnd"/>
      <w:r w:rsidRPr="006B4A1A">
        <w:rPr>
          <w:rFonts w:ascii="Times New Roman" w:hAnsi="Times New Roman" w:cs="Times New Roman"/>
        </w:rPr>
        <w:t xml:space="preserve"> систему "Портал государственных и муниципальных услуг Омской области" по адресу www.pgu.omskportal.ru (далее - Портал), а также на информационных стендах в помещениях </w:t>
      </w:r>
      <w:r>
        <w:rPr>
          <w:rFonts w:ascii="Times New Roman" w:hAnsi="Times New Roman" w:cs="Times New Roman"/>
        </w:rPr>
        <w:t>Администрации</w:t>
      </w:r>
      <w:r w:rsidRPr="006B4A1A">
        <w:rPr>
          <w:rFonts w:ascii="Times New Roman" w:hAnsi="Times New Roman" w:cs="Times New Roman"/>
        </w:rPr>
        <w:t>, в государственных учреждениях Омской области - многофункциональных центрах предоставления государственных и муниципальных услуг (далее - МФЦ).</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Сведения о ходе предоставления </w:t>
      </w:r>
      <w:r>
        <w:rPr>
          <w:rFonts w:ascii="Times New Roman" w:hAnsi="Times New Roman" w:cs="Times New Roman"/>
        </w:rPr>
        <w:t>муниципаль</w:t>
      </w:r>
      <w:r w:rsidRPr="006B4A1A">
        <w:rPr>
          <w:rFonts w:ascii="Times New Roman" w:hAnsi="Times New Roman" w:cs="Times New Roman"/>
        </w:rPr>
        <w:t xml:space="preserve">ной услуги могут быть получены непосредственно в </w:t>
      </w:r>
      <w:r>
        <w:rPr>
          <w:rFonts w:ascii="Times New Roman" w:hAnsi="Times New Roman" w:cs="Times New Roman"/>
        </w:rPr>
        <w:t>Комитете</w:t>
      </w:r>
      <w:r w:rsidRPr="006B4A1A">
        <w:rPr>
          <w:rFonts w:ascii="Times New Roman" w:hAnsi="Times New Roman" w:cs="Times New Roman"/>
        </w:rPr>
        <w:t xml:space="preserve">, в сети "Интернет" на официальном сайте </w:t>
      </w:r>
      <w:r>
        <w:rPr>
          <w:rFonts w:ascii="Times New Roman" w:hAnsi="Times New Roman" w:cs="Times New Roman"/>
        </w:rPr>
        <w:t xml:space="preserve"> Администрации</w:t>
      </w:r>
      <w:r w:rsidRPr="006B4A1A">
        <w:rPr>
          <w:rFonts w:ascii="Times New Roman" w:hAnsi="Times New Roman" w:cs="Times New Roman"/>
        </w:rPr>
        <w:t>, по электронной почте или через Единый портал и (или) Портал.</w:t>
      </w:r>
    </w:p>
    <w:p w:rsidR="00BB3806" w:rsidRPr="006B4A1A" w:rsidRDefault="00BB3806" w:rsidP="00BB3806">
      <w:pPr>
        <w:pStyle w:val="ConsPlusNormal"/>
        <w:ind w:firstLine="540"/>
        <w:jc w:val="both"/>
        <w:rPr>
          <w:rFonts w:ascii="Times New Roman" w:hAnsi="Times New Roman" w:cs="Times New Roman"/>
        </w:rPr>
      </w:pPr>
      <w:proofErr w:type="gramStart"/>
      <w:r w:rsidRPr="006B4A1A">
        <w:rPr>
          <w:rFonts w:ascii="Times New Roman" w:hAnsi="Times New Roman" w:cs="Times New Roman"/>
        </w:rPr>
        <w:t>Информация о месте нахождения, графике работы, справочных телефонах МФЦ размещена в сети "Интернет" на официальном и отраслевом сайтах Министерства труда и социального развития Омской области по адресам: www.mtsr.omskportal.ru и www.omskmintrud.ru соответственно, официальном сайте МФЦ по адресу: www.мфц-омск.рф.</w:t>
      </w:r>
      <w:proofErr w:type="gramEnd"/>
    </w:p>
    <w:p w:rsidR="00BB3806" w:rsidRPr="006B4A1A" w:rsidRDefault="00E623A0" w:rsidP="00BB3806">
      <w:pPr>
        <w:pStyle w:val="ConsPlusNormal"/>
        <w:ind w:firstLine="540"/>
        <w:jc w:val="both"/>
        <w:rPr>
          <w:rFonts w:ascii="Times New Roman" w:hAnsi="Times New Roman" w:cs="Times New Roman"/>
        </w:rPr>
      </w:pPr>
      <w:r>
        <w:rPr>
          <w:rFonts w:ascii="Times New Roman" w:hAnsi="Times New Roman" w:cs="Times New Roman"/>
        </w:rPr>
        <w:t>4</w:t>
      </w:r>
      <w:r w:rsidR="00BB3806" w:rsidRPr="006B4A1A">
        <w:rPr>
          <w:rFonts w:ascii="Times New Roman" w:hAnsi="Times New Roman" w:cs="Times New Roman"/>
        </w:rPr>
        <w:t xml:space="preserve">. По вопросам предоставления </w:t>
      </w:r>
      <w:r w:rsidR="00BB3806">
        <w:rPr>
          <w:rFonts w:ascii="Times New Roman" w:hAnsi="Times New Roman" w:cs="Times New Roman"/>
        </w:rPr>
        <w:t>муниципаль</w:t>
      </w:r>
      <w:r w:rsidR="00BB3806" w:rsidRPr="006B4A1A">
        <w:rPr>
          <w:rFonts w:ascii="Times New Roman" w:hAnsi="Times New Roman" w:cs="Times New Roman"/>
        </w:rPr>
        <w:t>ной услуги специалист</w:t>
      </w:r>
      <w:r w:rsidR="00BB3806">
        <w:rPr>
          <w:rFonts w:ascii="Times New Roman" w:hAnsi="Times New Roman" w:cs="Times New Roman"/>
        </w:rPr>
        <w:t>о</w:t>
      </w:r>
      <w:r w:rsidR="00BB3806" w:rsidRPr="006B4A1A">
        <w:rPr>
          <w:rFonts w:ascii="Times New Roman" w:hAnsi="Times New Roman" w:cs="Times New Roman"/>
        </w:rPr>
        <w:t xml:space="preserve">м </w:t>
      </w:r>
      <w:r w:rsidR="00BB3806">
        <w:rPr>
          <w:rFonts w:ascii="Times New Roman" w:hAnsi="Times New Roman" w:cs="Times New Roman"/>
        </w:rPr>
        <w:t>Комитета</w:t>
      </w:r>
      <w:r w:rsidR="00BB3806" w:rsidRPr="006B4A1A">
        <w:rPr>
          <w:rFonts w:ascii="Times New Roman" w:hAnsi="Times New Roman" w:cs="Times New Roman"/>
        </w:rPr>
        <w:t xml:space="preserve"> предоставляется информация о:</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перечне</w:t>
      </w:r>
      <w:proofErr w:type="gramEnd"/>
      <w:r w:rsidRPr="006B4A1A">
        <w:rPr>
          <w:rFonts w:ascii="Times New Roman" w:hAnsi="Times New Roman" w:cs="Times New Roman"/>
        </w:rPr>
        <w:t xml:space="preserve"> документов, необходимых для получения </w:t>
      </w:r>
      <w:r>
        <w:rPr>
          <w:rFonts w:ascii="Times New Roman" w:hAnsi="Times New Roman" w:cs="Times New Roman"/>
        </w:rPr>
        <w:t>муниципаль</w:t>
      </w:r>
      <w:r w:rsidRPr="006B4A1A">
        <w:rPr>
          <w:rFonts w:ascii="Times New Roman" w:hAnsi="Times New Roman" w:cs="Times New Roman"/>
        </w:rPr>
        <w:t>ной услуги, комплектности (достаточности) представленных документов;</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времени приема и выдачи документов;</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сроках</w:t>
      </w:r>
      <w:proofErr w:type="gramEnd"/>
      <w:r w:rsidRPr="006B4A1A">
        <w:rPr>
          <w:rFonts w:ascii="Times New Roman" w:hAnsi="Times New Roman" w:cs="Times New Roman"/>
        </w:rPr>
        <w:t xml:space="preserve"> предоставления </w:t>
      </w:r>
      <w:r>
        <w:rPr>
          <w:rFonts w:ascii="Times New Roman" w:hAnsi="Times New Roman" w:cs="Times New Roman"/>
        </w:rPr>
        <w:t>муниципаль</w:t>
      </w:r>
      <w:r w:rsidRPr="006B4A1A">
        <w:rPr>
          <w:rFonts w:ascii="Times New Roman" w:hAnsi="Times New Roman" w:cs="Times New Roman"/>
        </w:rPr>
        <w:t>ной услуги;</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порядке</w:t>
      </w:r>
      <w:proofErr w:type="gramEnd"/>
      <w:r w:rsidRPr="006B4A1A">
        <w:rPr>
          <w:rFonts w:ascii="Times New Roman" w:hAnsi="Times New Roman" w:cs="Times New Roman"/>
        </w:rPr>
        <w:t xml:space="preserve"> предоставления </w:t>
      </w:r>
      <w:r>
        <w:rPr>
          <w:rFonts w:ascii="Times New Roman" w:hAnsi="Times New Roman" w:cs="Times New Roman"/>
        </w:rPr>
        <w:t>муниципаль</w:t>
      </w:r>
      <w:r w:rsidRPr="006B4A1A">
        <w:rPr>
          <w:rFonts w:ascii="Times New Roman" w:hAnsi="Times New Roman" w:cs="Times New Roman"/>
        </w:rPr>
        <w:t>ной  услуги;</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порядке</w:t>
      </w:r>
      <w:proofErr w:type="gramEnd"/>
      <w:r w:rsidRPr="006B4A1A">
        <w:rPr>
          <w:rFonts w:ascii="Times New Roman" w:hAnsi="Times New Roman" w:cs="Times New Roman"/>
        </w:rPr>
        <w:t xml:space="preserve"> обжалования действий (бездействия) и решений, осуществляемых и принимаемых в ходе предоставления </w:t>
      </w:r>
      <w:r>
        <w:rPr>
          <w:rFonts w:ascii="Times New Roman" w:hAnsi="Times New Roman" w:cs="Times New Roman"/>
        </w:rPr>
        <w:t>муниципаль</w:t>
      </w:r>
      <w:r w:rsidRPr="006B4A1A">
        <w:rPr>
          <w:rFonts w:ascii="Times New Roman" w:hAnsi="Times New Roman" w:cs="Times New Roman"/>
        </w:rPr>
        <w:t>ной услуги.</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С момента приема документов заявитель имеет право на получение сведений о процедуре предоставления </w:t>
      </w:r>
      <w:r>
        <w:rPr>
          <w:rFonts w:ascii="Times New Roman" w:hAnsi="Times New Roman" w:cs="Times New Roman"/>
        </w:rPr>
        <w:t>муниципаль</w:t>
      </w:r>
      <w:r w:rsidRPr="006B4A1A">
        <w:rPr>
          <w:rFonts w:ascii="Times New Roman" w:hAnsi="Times New Roman" w:cs="Times New Roman"/>
        </w:rPr>
        <w:t xml:space="preserve">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w:t>
      </w:r>
      <w:r>
        <w:rPr>
          <w:rFonts w:ascii="Times New Roman" w:hAnsi="Times New Roman" w:cs="Times New Roman"/>
        </w:rPr>
        <w:t>Комитет</w:t>
      </w:r>
      <w:r w:rsidRPr="006B4A1A">
        <w:rPr>
          <w:rFonts w:ascii="Times New Roman" w:hAnsi="Times New Roman" w:cs="Times New Roman"/>
        </w:rPr>
        <w:t>.</w:t>
      </w:r>
    </w:p>
    <w:p w:rsidR="004A0B30" w:rsidRDefault="004A0B30" w:rsidP="00BB3806">
      <w:pPr>
        <w:pStyle w:val="ConsPlusNormal"/>
        <w:ind w:firstLine="540"/>
        <w:jc w:val="both"/>
      </w:pPr>
    </w:p>
    <w:p w:rsidR="004A0B30" w:rsidRPr="00BB3806" w:rsidRDefault="004A0B30">
      <w:pPr>
        <w:pStyle w:val="ConsPlusNormal"/>
        <w:jc w:val="center"/>
        <w:outlineLvl w:val="1"/>
        <w:rPr>
          <w:rFonts w:ascii="Times New Roman" w:hAnsi="Times New Roman" w:cs="Times New Roman"/>
          <w:sz w:val="24"/>
          <w:szCs w:val="24"/>
        </w:rPr>
      </w:pPr>
      <w:r w:rsidRPr="00BB3806">
        <w:rPr>
          <w:rFonts w:ascii="Times New Roman" w:hAnsi="Times New Roman" w:cs="Times New Roman"/>
          <w:sz w:val="24"/>
          <w:szCs w:val="24"/>
        </w:rPr>
        <w:t xml:space="preserve">Раздел II. СТАНДАРТ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4. НАИМЕНОВАНИЕ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 Наименование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 предоставление в собственность или аренду земельных участков, находящихся в собственности </w:t>
      </w:r>
      <w:r w:rsidR="00BB3806" w:rsidRPr="00BB3806">
        <w:rPr>
          <w:rFonts w:ascii="Times New Roman" w:hAnsi="Times New Roman" w:cs="Times New Roman"/>
          <w:sz w:val="24"/>
          <w:szCs w:val="24"/>
        </w:rPr>
        <w:t xml:space="preserve">Полтавского муниципального района или государственная собственность на которые не разграничена </w:t>
      </w:r>
      <w:r w:rsidRPr="00BB3806">
        <w:rPr>
          <w:rFonts w:ascii="Times New Roman" w:hAnsi="Times New Roman" w:cs="Times New Roman"/>
          <w:sz w:val="24"/>
          <w:szCs w:val="24"/>
        </w:rPr>
        <w:t xml:space="preserve">(далее - земельные участки), гражданам для индивидуального жилищного строительства (далее - ИЖС), ведения личного подсобного хозяйства (далее - ЛПХ)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(далее -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Ф)Х) его деятельности.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5. НАИМЕНОВАНИЕ ОРГАНА, ПРЕДОСТАВЛЯЮЩЕГО</w:t>
      </w:r>
    </w:p>
    <w:p w:rsidR="004A0B30" w:rsidRPr="00BB3806" w:rsidRDefault="00BB380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НУЮ УСЛУГУ</w:t>
      </w:r>
    </w:p>
    <w:p w:rsidR="004A0B30" w:rsidRPr="00BB3806" w:rsidRDefault="004A0B30">
      <w:pPr>
        <w:pStyle w:val="ConsPlusNormal"/>
        <w:jc w:val="both"/>
        <w:rPr>
          <w:rFonts w:ascii="Times New Roman" w:hAnsi="Times New Roman" w:cs="Times New Roman"/>
          <w:sz w:val="24"/>
          <w:szCs w:val="24"/>
        </w:rPr>
      </w:pPr>
    </w:p>
    <w:p w:rsidR="00BB3806" w:rsidRPr="006B4A1A" w:rsidRDefault="004A0B30" w:rsidP="00BB3806">
      <w:pPr>
        <w:pStyle w:val="ConsPlusNormal"/>
        <w:ind w:firstLine="540"/>
        <w:jc w:val="both"/>
        <w:rPr>
          <w:rFonts w:ascii="Times New Roman" w:hAnsi="Times New Roman" w:cs="Times New Roman"/>
        </w:rPr>
      </w:pPr>
      <w:r w:rsidRPr="00BB3806">
        <w:rPr>
          <w:rFonts w:ascii="Times New Roman" w:hAnsi="Times New Roman" w:cs="Times New Roman"/>
          <w:sz w:val="24"/>
          <w:szCs w:val="24"/>
        </w:rPr>
        <w:t xml:space="preserve">6. </w:t>
      </w:r>
      <w:r w:rsidR="00BB3806">
        <w:rPr>
          <w:rFonts w:ascii="Times New Roman" w:hAnsi="Times New Roman" w:cs="Times New Roman"/>
        </w:rPr>
        <w:t>Муниципаль</w:t>
      </w:r>
      <w:r w:rsidR="00BB3806" w:rsidRPr="006B4A1A">
        <w:rPr>
          <w:rFonts w:ascii="Times New Roman" w:hAnsi="Times New Roman" w:cs="Times New Roman"/>
        </w:rPr>
        <w:t xml:space="preserve">ную услугу предоставляет </w:t>
      </w:r>
      <w:r w:rsidR="00BB3806" w:rsidRPr="009D3103">
        <w:rPr>
          <w:rFonts w:ascii="Times New Roman" w:hAnsi="Times New Roman" w:cs="Times New Roman"/>
          <w:sz w:val="24"/>
          <w:szCs w:val="24"/>
        </w:rPr>
        <w:t>Комитет</w:t>
      </w:r>
      <w:r w:rsidR="00BB3806">
        <w:rPr>
          <w:rFonts w:ascii="Times New Roman" w:hAnsi="Times New Roman" w:cs="Times New Roman"/>
          <w:sz w:val="24"/>
          <w:szCs w:val="24"/>
        </w:rPr>
        <w:t xml:space="preserve"> имущественных отношений администрации Полтавского муниципального района</w:t>
      </w:r>
      <w:r w:rsidR="00BB3806" w:rsidRPr="006B4A1A">
        <w:rPr>
          <w:rFonts w:ascii="Times New Roman" w:hAnsi="Times New Roman" w:cs="Times New Roman"/>
        </w:rPr>
        <w:t xml:space="preserve"> в соответствии с </w:t>
      </w:r>
      <w:hyperlink r:id="rId7" w:history="1">
        <w:r w:rsidR="00BB3806" w:rsidRPr="00BF561D">
          <w:rPr>
            <w:rFonts w:ascii="Times New Roman" w:hAnsi="Times New Roman" w:cs="Times New Roman"/>
          </w:rPr>
          <w:t>Положением</w:t>
        </w:r>
      </w:hyperlink>
      <w:r w:rsidR="00BB3806" w:rsidRPr="006B4A1A">
        <w:rPr>
          <w:rFonts w:ascii="Times New Roman" w:hAnsi="Times New Roman" w:cs="Times New Roman"/>
        </w:rPr>
        <w:t xml:space="preserve"> о </w:t>
      </w:r>
      <w:r w:rsidR="00BB3806">
        <w:rPr>
          <w:rFonts w:ascii="Times New Roman" w:hAnsi="Times New Roman" w:cs="Times New Roman"/>
        </w:rPr>
        <w:t>Комитете</w:t>
      </w:r>
      <w:r w:rsidR="00BB3806" w:rsidRPr="006B4A1A">
        <w:rPr>
          <w:rFonts w:ascii="Times New Roman" w:hAnsi="Times New Roman" w:cs="Times New Roman"/>
        </w:rPr>
        <w:t>.</w:t>
      </w:r>
    </w:p>
    <w:p w:rsidR="00BB3806" w:rsidRPr="006B4A1A" w:rsidRDefault="00BB3806" w:rsidP="00BB3806">
      <w:pPr>
        <w:pStyle w:val="ConsPlusNormal"/>
        <w:ind w:firstLine="540"/>
        <w:jc w:val="both"/>
        <w:rPr>
          <w:rFonts w:ascii="Times New Roman" w:hAnsi="Times New Roman" w:cs="Times New Roman"/>
        </w:rPr>
      </w:pPr>
      <w:bookmarkStart w:id="1" w:name="P104"/>
      <w:bookmarkEnd w:id="1"/>
      <w:r>
        <w:rPr>
          <w:rFonts w:ascii="Times New Roman" w:hAnsi="Times New Roman" w:cs="Times New Roman"/>
        </w:rPr>
        <w:t>7</w:t>
      </w:r>
      <w:r w:rsidRPr="006B4A1A">
        <w:rPr>
          <w:rFonts w:ascii="Times New Roman" w:hAnsi="Times New Roman" w:cs="Times New Roman"/>
        </w:rPr>
        <w:t xml:space="preserve">. При предоставлении </w:t>
      </w:r>
      <w:r>
        <w:rPr>
          <w:rFonts w:ascii="Times New Roman" w:hAnsi="Times New Roman" w:cs="Times New Roman"/>
        </w:rPr>
        <w:t>муниципаль</w:t>
      </w:r>
      <w:r w:rsidRPr="006B4A1A">
        <w:rPr>
          <w:rFonts w:ascii="Times New Roman" w:hAnsi="Times New Roman" w:cs="Times New Roman"/>
        </w:rPr>
        <w:t xml:space="preserve">ной услуги возможно осуществление межведомственного </w:t>
      </w:r>
      <w:r w:rsidRPr="006B4A1A">
        <w:rPr>
          <w:rFonts w:ascii="Times New Roman" w:hAnsi="Times New Roman" w:cs="Times New Roman"/>
        </w:rPr>
        <w:lastRenderedPageBreak/>
        <w:t xml:space="preserve">взаимодействия </w:t>
      </w:r>
      <w:proofErr w:type="gramStart"/>
      <w:r w:rsidRPr="006B4A1A">
        <w:rPr>
          <w:rFonts w:ascii="Times New Roman" w:hAnsi="Times New Roman" w:cs="Times New Roman"/>
        </w:rPr>
        <w:t>с</w:t>
      </w:r>
      <w:proofErr w:type="gramEnd"/>
      <w:r w:rsidRPr="006B4A1A">
        <w:rPr>
          <w:rFonts w:ascii="Times New Roman" w:hAnsi="Times New Roman" w:cs="Times New Roman"/>
        </w:rPr>
        <w:t>:</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spellStart"/>
      <w:r w:rsidRPr="006B4A1A">
        <w:rPr>
          <w:rFonts w:ascii="Times New Roman" w:hAnsi="Times New Roman" w:cs="Times New Roman"/>
        </w:rPr>
        <w:t>Росреестром</w:t>
      </w:r>
      <w:proofErr w:type="spellEnd"/>
      <w:r w:rsidRPr="006B4A1A">
        <w:rPr>
          <w:rFonts w:ascii="Times New Roman" w:hAnsi="Times New Roman" w:cs="Times New Roman"/>
        </w:rPr>
        <w:t>;</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Федеральной налоговой службой;</w:t>
      </w:r>
    </w:p>
    <w:p w:rsidR="00BB3806" w:rsidRPr="006B4A1A" w:rsidRDefault="00BB3806" w:rsidP="00BB3806">
      <w:pPr>
        <w:pStyle w:val="ConsPlusNormal"/>
        <w:ind w:firstLine="540"/>
        <w:jc w:val="both"/>
        <w:rPr>
          <w:rFonts w:ascii="Times New Roman" w:hAnsi="Times New Roman" w:cs="Times New Roman"/>
        </w:rPr>
      </w:pPr>
      <w:r w:rsidRPr="006B4A1A">
        <w:rPr>
          <w:rFonts w:ascii="Times New Roman" w:hAnsi="Times New Roman" w:cs="Times New Roman"/>
        </w:rPr>
        <w:t>- органами местного</w:t>
      </w:r>
      <w:r>
        <w:rPr>
          <w:rFonts w:ascii="Times New Roman" w:hAnsi="Times New Roman" w:cs="Times New Roman"/>
        </w:rPr>
        <w:t xml:space="preserve"> самоуправления Омской области.</w:t>
      </w:r>
    </w:p>
    <w:p w:rsidR="00BB3806" w:rsidRPr="006B4A1A" w:rsidRDefault="00BB3806" w:rsidP="00BB3806">
      <w:pPr>
        <w:pStyle w:val="ConsPlusNormal"/>
        <w:ind w:firstLine="540"/>
        <w:jc w:val="both"/>
        <w:rPr>
          <w:rFonts w:ascii="Times New Roman" w:hAnsi="Times New Roman" w:cs="Times New Roman"/>
        </w:rPr>
      </w:pPr>
      <w:r>
        <w:rPr>
          <w:rFonts w:ascii="Times New Roman" w:hAnsi="Times New Roman" w:cs="Times New Roman"/>
        </w:rPr>
        <w:t>8</w:t>
      </w:r>
      <w:r w:rsidRPr="006B4A1A">
        <w:rPr>
          <w:rFonts w:ascii="Times New Roman" w:hAnsi="Times New Roman" w:cs="Times New Roman"/>
        </w:rPr>
        <w:t xml:space="preserve">. Запрещается требовать от заявителя осуществления действий, в том числе согласований, необходимых для получения </w:t>
      </w:r>
      <w:r>
        <w:rPr>
          <w:rFonts w:ascii="Times New Roman" w:hAnsi="Times New Roman" w:cs="Times New Roman"/>
        </w:rPr>
        <w:t>муниципаль</w:t>
      </w:r>
      <w:r w:rsidRPr="006B4A1A">
        <w:rPr>
          <w:rFonts w:ascii="Times New Roman" w:hAnsi="Times New Roman" w:cs="Times New Roman"/>
        </w:rPr>
        <w:t xml:space="preserve">ной услуги и связанных с обращением в иные органы и организации, за исключением получения услуг, включенных в </w:t>
      </w:r>
      <w:hyperlink r:id="rId8" w:history="1">
        <w:r w:rsidRPr="006B4A1A">
          <w:rPr>
            <w:rFonts w:ascii="Times New Roman" w:hAnsi="Times New Roman" w:cs="Times New Roman"/>
            <w:color w:val="0000FF"/>
          </w:rPr>
          <w:t>перечень</w:t>
        </w:r>
      </w:hyperlink>
      <w:r w:rsidRPr="006B4A1A">
        <w:rPr>
          <w:rFonts w:ascii="Times New Roman" w:hAnsi="Times New Roman" w:cs="Times New Roman"/>
        </w:rPr>
        <w:t xml:space="preserve"> услуг, которые являются необходимыми и обязательными для предоставления и предоставляются организациями,</w:t>
      </w:r>
      <w:r>
        <w:rPr>
          <w:rFonts w:ascii="Times New Roman" w:hAnsi="Times New Roman" w:cs="Times New Roman"/>
        </w:rPr>
        <w:t xml:space="preserve"> участвующими в предоставлении </w:t>
      </w:r>
      <w:r w:rsidRPr="00BF561D">
        <w:rPr>
          <w:rFonts w:ascii="Times New Roman" w:hAnsi="Times New Roman" w:cs="Times New Roman"/>
        </w:rPr>
        <w:t xml:space="preserve"> </w:t>
      </w:r>
      <w:r>
        <w:rPr>
          <w:rFonts w:ascii="Times New Roman" w:hAnsi="Times New Roman" w:cs="Times New Roman"/>
        </w:rPr>
        <w:t>муниципальных услуг.</w:t>
      </w:r>
    </w:p>
    <w:p w:rsidR="004A0B30" w:rsidRPr="00BB3806" w:rsidRDefault="004A0B30" w:rsidP="00BB3806">
      <w:pPr>
        <w:pStyle w:val="ConsPlusNormal"/>
        <w:ind w:firstLine="540"/>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6. РЕЗУЛЬТАТ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9. Результатом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является:</w:t>
      </w:r>
    </w:p>
    <w:p w:rsidR="004A0B30" w:rsidRPr="00BB3806" w:rsidRDefault="004A0B30">
      <w:pPr>
        <w:pStyle w:val="ConsPlusNormal"/>
        <w:ind w:firstLine="540"/>
        <w:jc w:val="both"/>
        <w:rPr>
          <w:rFonts w:ascii="Times New Roman" w:hAnsi="Times New Roman" w:cs="Times New Roman"/>
          <w:sz w:val="24"/>
          <w:szCs w:val="24"/>
        </w:rPr>
      </w:pPr>
      <w:bookmarkStart w:id="2" w:name="P109"/>
      <w:bookmarkEnd w:id="2"/>
      <w:r w:rsidRPr="00BB3806">
        <w:rPr>
          <w:rFonts w:ascii="Times New Roman" w:hAnsi="Times New Roman" w:cs="Times New Roman"/>
          <w:sz w:val="24"/>
          <w:szCs w:val="24"/>
        </w:rPr>
        <w:t xml:space="preserve">1) направление (выдача) заявителю решения </w:t>
      </w:r>
      <w:r w:rsidR="00BB3806">
        <w:rPr>
          <w:rFonts w:ascii="Times New Roman" w:hAnsi="Times New Roman" w:cs="Times New Roman"/>
          <w:sz w:val="24"/>
          <w:szCs w:val="24"/>
        </w:rPr>
        <w:t>Комитета</w:t>
      </w:r>
      <w:r w:rsidRPr="00BB3806">
        <w:rPr>
          <w:rFonts w:ascii="Times New Roman" w:hAnsi="Times New Roman" w:cs="Times New Roman"/>
          <w:sz w:val="24"/>
          <w:szCs w:val="24"/>
        </w:rPr>
        <w:t xml:space="preserve"> о возврате заявления при наличии оснований, предусмотренных </w:t>
      </w:r>
      <w:hyperlink w:anchor="P263" w:history="1">
        <w:r w:rsidRPr="00BB3806">
          <w:rPr>
            <w:rFonts w:ascii="Times New Roman" w:hAnsi="Times New Roman" w:cs="Times New Roman"/>
            <w:color w:val="0000FF"/>
            <w:sz w:val="24"/>
            <w:szCs w:val="24"/>
          </w:rPr>
          <w:t>подпунктом 1 пункта 26</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bookmarkStart w:id="3" w:name="P110"/>
      <w:bookmarkEnd w:id="3"/>
      <w:r w:rsidRPr="00BB3806">
        <w:rPr>
          <w:rFonts w:ascii="Times New Roman" w:hAnsi="Times New Roman" w:cs="Times New Roman"/>
          <w:sz w:val="24"/>
          <w:szCs w:val="24"/>
        </w:rPr>
        <w:t xml:space="preserve">2) направление (выдача) заявителю решения </w:t>
      </w:r>
      <w:r w:rsidR="00BB3806">
        <w:rPr>
          <w:rFonts w:ascii="Times New Roman" w:hAnsi="Times New Roman" w:cs="Times New Roman"/>
          <w:sz w:val="24"/>
          <w:szCs w:val="24"/>
        </w:rPr>
        <w:t>Комитет</w:t>
      </w:r>
      <w:r w:rsidRPr="00BB3806">
        <w:rPr>
          <w:rFonts w:ascii="Times New Roman" w:hAnsi="Times New Roman" w:cs="Times New Roman"/>
          <w:sz w:val="24"/>
          <w:szCs w:val="24"/>
        </w:rPr>
        <w:t xml:space="preserve">а об отказе в предварительном согласовании предоставления земельного участка при наличии оснований, установленных </w:t>
      </w:r>
      <w:hyperlink r:id="rId9" w:history="1">
        <w:r w:rsidRPr="00BB3806">
          <w:rPr>
            <w:rFonts w:ascii="Times New Roman" w:hAnsi="Times New Roman" w:cs="Times New Roman"/>
            <w:color w:val="0000FF"/>
            <w:sz w:val="24"/>
            <w:szCs w:val="24"/>
          </w:rPr>
          <w:t>пунктом 8 статьи 39.15</w:t>
        </w:r>
      </w:hyperlink>
      <w:r w:rsidRPr="00BB3806">
        <w:rPr>
          <w:rFonts w:ascii="Times New Roman" w:hAnsi="Times New Roman" w:cs="Times New Roman"/>
          <w:sz w:val="24"/>
          <w:szCs w:val="24"/>
        </w:rPr>
        <w:t xml:space="preserve"> Земельного кодекса Российской Федерации;</w:t>
      </w:r>
    </w:p>
    <w:p w:rsidR="004A0B30" w:rsidRPr="00BB3806" w:rsidRDefault="004A0B30">
      <w:pPr>
        <w:pStyle w:val="ConsPlusNormal"/>
        <w:ind w:firstLine="540"/>
        <w:jc w:val="both"/>
        <w:rPr>
          <w:rFonts w:ascii="Times New Roman" w:hAnsi="Times New Roman" w:cs="Times New Roman"/>
          <w:sz w:val="24"/>
          <w:szCs w:val="24"/>
        </w:rPr>
      </w:pPr>
      <w:bookmarkStart w:id="4" w:name="P111"/>
      <w:bookmarkEnd w:id="4"/>
      <w:r w:rsidRPr="00BB3806">
        <w:rPr>
          <w:rFonts w:ascii="Times New Roman" w:hAnsi="Times New Roman" w:cs="Times New Roman"/>
          <w:sz w:val="24"/>
          <w:szCs w:val="24"/>
        </w:rPr>
        <w:t xml:space="preserve">3) направление (выдача) заявителю решения </w:t>
      </w:r>
      <w:r w:rsidR="00BB3806">
        <w:rPr>
          <w:rFonts w:ascii="Times New Roman" w:hAnsi="Times New Roman" w:cs="Times New Roman"/>
          <w:sz w:val="24"/>
          <w:szCs w:val="24"/>
        </w:rPr>
        <w:t>Комитет</w:t>
      </w:r>
      <w:r w:rsidRPr="00BB3806">
        <w:rPr>
          <w:rFonts w:ascii="Times New Roman" w:hAnsi="Times New Roman" w:cs="Times New Roman"/>
          <w:sz w:val="24"/>
          <w:szCs w:val="24"/>
        </w:rPr>
        <w:t xml:space="preserve">а об отказе в предоставлении земельного участка при наличии оснований, установленных </w:t>
      </w:r>
      <w:hyperlink r:id="rId10" w:history="1">
        <w:r w:rsidRPr="00BB3806">
          <w:rPr>
            <w:rFonts w:ascii="Times New Roman" w:hAnsi="Times New Roman" w:cs="Times New Roman"/>
            <w:color w:val="0000FF"/>
            <w:sz w:val="24"/>
            <w:szCs w:val="24"/>
          </w:rPr>
          <w:t>статьей 39.16</w:t>
        </w:r>
      </w:hyperlink>
      <w:r w:rsidRPr="00BB3806">
        <w:rPr>
          <w:rFonts w:ascii="Times New Roman" w:hAnsi="Times New Roman" w:cs="Times New Roman"/>
          <w:sz w:val="24"/>
          <w:szCs w:val="24"/>
        </w:rPr>
        <w:t xml:space="preserve"> Земельного кодекса Российской Федерации;</w:t>
      </w:r>
    </w:p>
    <w:p w:rsidR="004A0B30" w:rsidRPr="00BB3806" w:rsidRDefault="004A0B30">
      <w:pPr>
        <w:pStyle w:val="ConsPlusNormal"/>
        <w:ind w:firstLine="540"/>
        <w:jc w:val="both"/>
        <w:rPr>
          <w:rFonts w:ascii="Times New Roman" w:hAnsi="Times New Roman" w:cs="Times New Roman"/>
          <w:sz w:val="24"/>
          <w:szCs w:val="24"/>
        </w:rPr>
      </w:pPr>
      <w:bookmarkStart w:id="5" w:name="P112"/>
      <w:bookmarkEnd w:id="5"/>
      <w:r w:rsidRPr="00BB3806">
        <w:rPr>
          <w:rFonts w:ascii="Times New Roman" w:hAnsi="Times New Roman" w:cs="Times New Roman"/>
          <w:sz w:val="24"/>
          <w:szCs w:val="24"/>
        </w:rPr>
        <w:t xml:space="preserve">4) направление (выдача) заявителю проекта договора купли-продажи или проекта договора аренды земельного участка (если по истечении тридцати дней со дня опубликования извещения о предоставлении земельного участка для указанных целей заявления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Ф)Х о намерении участвовать в аукционе не поступили);</w:t>
      </w:r>
    </w:p>
    <w:p w:rsidR="004A0B30" w:rsidRPr="00BB3806" w:rsidRDefault="004A0B30">
      <w:pPr>
        <w:pStyle w:val="ConsPlusNormal"/>
        <w:ind w:firstLine="540"/>
        <w:jc w:val="both"/>
        <w:rPr>
          <w:rFonts w:ascii="Times New Roman" w:hAnsi="Times New Roman" w:cs="Times New Roman"/>
          <w:sz w:val="24"/>
          <w:szCs w:val="24"/>
        </w:rPr>
      </w:pPr>
      <w:bookmarkStart w:id="6" w:name="P113"/>
      <w:bookmarkEnd w:id="6"/>
      <w:r w:rsidRPr="00BB3806">
        <w:rPr>
          <w:rFonts w:ascii="Times New Roman" w:hAnsi="Times New Roman" w:cs="Times New Roman"/>
          <w:sz w:val="24"/>
          <w:szCs w:val="24"/>
        </w:rPr>
        <w:t xml:space="preserve">5) направление (выдача) заявителю решения </w:t>
      </w:r>
      <w:r w:rsidR="00BB3806">
        <w:rPr>
          <w:rFonts w:ascii="Times New Roman" w:hAnsi="Times New Roman" w:cs="Times New Roman"/>
          <w:sz w:val="24"/>
          <w:szCs w:val="24"/>
        </w:rPr>
        <w:t>Комитет</w:t>
      </w:r>
      <w:r w:rsidRPr="00BB3806">
        <w:rPr>
          <w:rFonts w:ascii="Times New Roman" w:hAnsi="Times New Roman" w:cs="Times New Roman"/>
          <w:sz w:val="24"/>
          <w:szCs w:val="24"/>
        </w:rPr>
        <w:t xml:space="preserve">а о предварительном согласовании предоставления земельного участка (если по истечении тридцати дней со дня опубликования извещения о предоставлении земельного участка для указанных целей заявления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 xml:space="preserve">Ф)Х о намерении участвовать в аукционе не поступили и земельный участок предстоит образовать или его границы подлежат уточнению в соответствии с Федеральным </w:t>
      </w:r>
      <w:hyperlink r:id="rId11" w:history="1">
        <w:r w:rsidRPr="00BB3806">
          <w:rPr>
            <w:rFonts w:ascii="Times New Roman" w:hAnsi="Times New Roman" w:cs="Times New Roman"/>
            <w:color w:val="0000FF"/>
            <w:sz w:val="24"/>
            <w:szCs w:val="24"/>
          </w:rPr>
          <w:t>законом</w:t>
        </w:r>
      </w:hyperlink>
      <w:r w:rsidRPr="00BB3806">
        <w:rPr>
          <w:rFonts w:ascii="Times New Roman" w:hAnsi="Times New Roman" w:cs="Times New Roman"/>
          <w:sz w:val="24"/>
          <w:szCs w:val="24"/>
        </w:rPr>
        <w:t xml:space="preserve"> "О </w:t>
      </w:r>
      <w:r w:rsidR="003E6884">
        <w:rPr>
          <w:rFonts w:ascii="Times New Roman" w:hAnsi="Times New Roman" w:cs="Times New Roman"/>
          <w:sz w:val="24"/>
          <w:szCs w:val="24"/>
        </w:rPr>
        <w:t>кадастровой деятельности</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bookmarkStart w:id="7" w:name="P114"/>
      <w:bookmarkEnd w:id="7"/>
      <w:proofErr w:type="gramStart"/>
      <w:r w:rsidRPr="00BB3806">
        <w:rPr>
          <w:rFonts w:ascii="Times New Roman" w:hAnsi="Times New Roman" w:cs="Times New Roman"/>
          <w:sz w:val="24"/>
          <w:szCs w:val="24"/>
        </w:rPr>
        <w:t xml:space="preserve">6) направление (выдача) заявителю (лицу, обратившемуся с заявлением о предоставлении земельного участка) решения </w:t>
      </w:r>
      <w:r w:rsidR="00BB3806">
        <w:rPr>
          <w:rFonts w:ascii="Times New Roman" w:hAnsi="Times New Roman" w:cs="Times New Roman"/>
          <w:sz w:val="24"/>
          <w:szCs w:val="24"/>
        </w:rPr>
        <w:t>Комитет</w:t>
      </w:r>
      <w:r w:rsidR="00BB3806" w:rsidRPr="00BB3806">
        <w:rPr>
          <w:rFonts w:ascii="Times New Roman" w:hAnsi="Times New Roman" w:cs="Times New Roman"/>
          <w:sz w:val="24"/>
          <w:szCs w:val="24"/>
        </w:rPr>
        <w:t>а</w:t>
      </w:r>
      <w:r w:rsidRPr="00BB3806">
        <w:rPr>
          <w:rFonts w:ascii="Times New Roman" w:hAnsi="Times New Roman" w:cs="Times New Roman"/>
          <w:sz w:val="24"/>
          <w:szCs w:val="24"/>
        </w:rPr>
        <w:t xml:space="preserve">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(в случае поступления в течение тридцати дней со дня опубликования извещения</w:t>
      </w:r>
      <w:proofErr w:type="gramEnd"/>
      <w:r w:rsidRPr="00BB3806">
        <w:rPr>
          <w:rFonts w:ascii="Times New Roman" w:hAnsi="Times New Roman" w:cs="Times New Roman"/>
          <w:sz w:val="24"/>
          <w:szCs w:val="24"/>
        </w:rPr>
        <w:t xml:space="preserve"> о предоставлении земельного участка для указанных целей заявлений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Ф)Х о намерении участвовать в аукционе);</w:t>
      </w:r>
    </w:p>
    <w:p w:rsidR="004A0B30" w:rsidRPr="00BB3806" w:rsidRDefault="004A0B30">
      <w:pPr>
        <w:pStyle w:val="ConsPlusNormal"/>
        <w:ind w:firstLine="540"/>
        <w:jc w:val="both"/>
        <w:rPr>
          <w:rFonts w:ascii="Times New Roman" w:hAnsi="Times New Roman" w:cs="Times New Roman"/>
          <w:sz w:val="24"/>
          <w:szCs w:val="24"/>
        </w:rPr>
      </w:pPr>
      <w:bookmarkStart w:id="8" w:name="P115"/>
      <w:bookmarkEnd w:id="8"/>
      <w:r w:rsidRPr="00BB3806">
        <w:rPr>
          <w:rFonts w:ascii="Times New Roman" w:hAnsi="Times New Roman" w:cs="Times New Roman"/>
          <w:sz w:val="24"/>
          <w:szCs w:val="24"/>
        </w:rPr>
        <w:t xml:space="preserve">7) направление (выдача) заявителю (лицу, обратившемуся с заявлением о предварительном согласовании предоставления земельного участка) решения </w:t>
      </w:r>
      <w:r w:rsidR="00BB3806" w:rsidRPr="00BB3806">
        <w:rPr>
          <w:rFonts w:ascii="Times New Roman" w:hAnsi="Times New Roman" w:cs="Times New Roman"/>
          <w:sz w:val="24"/>
          <w:szCs w:val="24"/>
        </w:rPr>
        <w:t>Комитета</w:t>
      </w:r>
      <w:r w:rsidRPr="00BB3806">
        <w:rPr>
          <w:rFonts w:ascii="Times New Roman" w:hAnsi="Times New Roman" w:cs="Times New Roman"/>
          <w:sz w:val="24"/>
          <w:szCs w:val="24"/>
        </w:rPr>
        <w:t xml:space="preserve"> об отказе в предварительном согласовании предоставления земельного участка (в случае поступления в течение тридцати дней со дня опубликования извещения о предоставлении земельного участка для указанных целей заявлений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Ф)Х о намерении участвовать в аукционе);</w:t>
      </w:r>
    </w:p>
    <w:p w:rsidR="004A0B30" w:rsidRPr="00BB3806" w:rsidRDefault="004A0B30">
      <w:pPr>
        <w:pStyle w:val="ConsPlusNormal"/>
        <w:ind w:firstLine="540"/>
        <w:jc w:val="both"/>
        <w:rPr>
          <w:rFonts w:ascii="Times New Roman" w:hAnsi="Times New Roman" w:cs="Times New Roman"/>
          <w:sz w:val="24"/>
          <w:szCs w:val="24"/>
        </w:rPr>
      </w:pPr>
      <w:bookmarkStart w:id="9" w:name="P116"/>
      <w:bookmarkEnd w:id="9"/>
      <w:r w:rsidRPr="00BB3806">
        <w:rPr>
          <w:rFonts w:ascii="Times New Roman" w:hAnsi="Times New Roman" w:cs="Times New Roman"/>
          <w:sz w:val="24"/>
          <w:szCs w:val="24"/>
        </w:rPr>
        <w:t xml:space="preserve">8) направление (выдача) заявителю решения </w:t>
      </w:r>
      <w:r w:rsidR="00BB3806">
        <w:rPr>
          <w:rFonts w:ascii="Times New Roman" w:hAnsi="Times New Roman" w:cs="Times New Roman"/>
          <w:sz w:val="24"/>
          <w:szCs w:val="24"/>
        </w:rPr>
        <w:t>Комитет</w:t>
      </w:r>
      <w:r w:rsidR="00BB3806" w:rsidRPr="00BB3806">
        <w:rPr>
          <w:rFonts w:ascii="Times New Roman" w:hAnsi="Times New Roman" w:cs="Times New Roman"/>
          <w:sz w:val="24"/>
          <w:szCs w:val="24"/>
        </w:rPr>
        <w:t>а</w:t>
      </w:r>
      <w:r w:rsidRPr="00BB3806">
        <w:rPr>
          <w:rFonts w:ascii="Times New Roman" w:hAnsi="Times New Roman" w:cs="Times New Roman"/>
          <w:sz w:val="24"/>
          <w:szCs w:val="24"/>
        </w:rPr>
        <w:t xml:space="preserve"> об отказе в предоставлении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при наличии основания, предусмотренного </w:t>
      </w:r>
      <w:hyperlink w:anchor="P267" w:history="1">
        <w:r w:rsidRPr="00BB3806">
          <w:rPr>
            <w:rFonts w:ascii="Times New Roman" w:hAnsi="Times New Roman" w:cs="Times New Roman"/>
            <w:color w:val="0000FF"/>
            <w:sz w:val="24"/>
            <w:szCs w:val="24"/>
          </w:rPr>
          <w:t>подпунктом 5 пункта 26</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7. СРОК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10. Срок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составляет:</w:t>
      </w:r>
    </w:p>
    <w:p w:rsidR="004A0B30" w:rsidRPr="00BB3806" w:rsidRDefault="004A0B30">
      <w:pPr>
        <w:pStyle w:val="ConsPlusNormal"/>
        <w:ind w:firstLine="540"/>
        <w:jc w:val="both"/>
        <w:rPr>
          <w:rFonts w:ascii="Times New Roman" w:hAnsi="Times New Roman" w:cs="Times New Roman"/>
          <w:sz w:val="24"/>
          <w:szCs w:val="24"/>
        </w:rPr>
      </w:pPr>
      <w:proofErr w:type="gramStart"/>
      <w:r w:rsidRPr="00BB3806">
        <w:rPr>
          <w:rFonts w:ascii="Times New Roman" w:hAnsi="Times New Roman" w:cs="Times New Roman"/>
          <w:sz w:val="24"/>
          <w:szCs w:val="24"/>
        </w:rPr>
        <w:lastRenderedPageBreak/>
        <w:t xml:space="preserve">- десять дней со дня поступления заявления при принятии решения, предусмотренного </w:t>
      </w:r>
      <w:hyperlink w:anchor="P109" w:history="1">
        <w:r w:rsidRPr="00BB3806">
          <w:rPr>
            <w:rFonts w:ascii="Times New Roman" w:hAnsi="Times New Roman" w:cs="Times New Roman"/>
            <w:color w:val="0000FF"/>
            <w:sz w:val="24"/>
            <w:szCs w:val="24"/>
          </w:rPr>
          <w:t>подпунктом 1 пункта 9</w:t>
        </w:r>
      </w:hyperlink>
      <w:r w:rsidRPr="00BB3806">
        <w:rPr>
          <w:rFonts w:ascii="Times New Roman" w:hAnsi="Times New Roman" w:cs="Times New Roman"/>
          <w:sz w:val="24"/>
          <w:szCs w:val="24"/>
        </w:rPr>
        <w:t xml:space="preserve"> Административного регламента, если заявление не соответствует требованиям </w:t>
      </w:r>
      <w:hyperlink w:anchor="P164" w:history="1">
        <w:r w:rsidRPr="00BB3806">
          <w:rPr>
            <w:rFonts w:ascii="Times New Roman" w:hAnsi="Times New Roman" w:cs="Times New Roman"/>
            <w:color w:val="0000FF"/>
            <w:sz w:val="24"/>
            <w:szCs w:val="24"/>
          </w:rPr>
          <w:t>пункта 14</w:t>
        </w:r>
      </w:hyperlink>
      <w:r w:rsidRPr="00BB3806">
        <w:rPr>
          <w:rFonts w:ascii="Times New Roman" w:hAnsi="Times New Roman" w:cs="Times New Roman"/>
          <w:sz w:val="24"/>
          <w:szCs w:val="24"/>
        </w:rPr>
        <w:t xml:space="preserve"> Административного регламента, подано в неуполномоченный орган или к заявлению не приложены документы, указанные в </w:t>
      </w:r>
      <w:hyperlink w:anchor="P165" w:history="1">
        <w:r w:rsidRPr="00BB3806">
          <w:rPr>
            <w:rFonts w:ascii="Times New Roman" w:hAnsi="Times New Roman" w:cs="Times New Roman"/>
            <w:color w:val="0000FF"/>
            <w:sz w:val="24"/>
            <w:szCs w:val="24"/>
          </w:rPr>
          <w:t>пунктах 14.1</w:t>
        </w:r>
      </w:hyperlink>
      <w:r w:rsidRPr="00BB3806">
        <w:rPr>
          <w:rFonts w:ascii="Times New Roman" w:hAnsi="Times New Roman" w:cs="Times New Roman"/>
          <w:sz w:val="24"/>
          <w:szCs w:val="24"/>
        </w:rPr>
        <w:t xml:space="preserve"> или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(при этом должны быть указаны все причины возврата заявления) </w:t>
      </w:r>
      <w:hyperlink w:anchor="P123" w:history="1">
        <w:r w:rsidRPr="00BB3806">
          <w:rPr>
            <w:rFonts w:ascii="Times New Roman" w:hAnsi="Times New Roman" w:cs="Times New Roman"/>
            <w:color w:val="0000FF"/>
            <w:sz w:val="24"/>
            <w:szCs w:val="24"/>
          </w:rPr>
          <w:t>&lt;1&gt;</w:t>
        </w:r>
      </w:hyperlink>
      <w:r w:rsidRPr="00BB3806">
        <w:rPr>
          <w:rFonts w:ascii="Times New Roman" w:hAnsi="Times New Roman" w:cs="Times New Roman"/>
          <w:sz w:val="24"/>
          <w:szCs w:val="24"/>
        </w:rPr>
        <w:t xml:space="preserve">, либо решения, предусмотренного </w:t>
      </w:r>
      <w:hyperlink w:anchor="P116" w:history="1">
        <w:r w:rsidRPr="00BB3806">
          <w:rPr>
            <w:rFonts w:ascii="Times New Roman" w:hAnsi="Times New Roman" w:cs="Times New Roman"/>
            <w:color w:val="0000FF"/>
            <w:sz w:val="24"/>
            <w:szCs w:val="24"/>
          </w:rPr>
          <w:t>подпунктом 8 пункта 9</w:t>
        </w:r>
        <w:proofErr w:type="gramEnd"/>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bookmarkStart w:id="10" w:name="P123"/>
      <w:bookmarkEnd w:id="10"/>
      <w:r w:rsidRPr="00BB3806">
        <w:rPr>
          <w:rFonts w:ascii="Times New Roman" w:hAnsi="Times New Roman" w:cs="Times New Roman"/>
          <w:sz w:val="24"/>
          <w:szCs w:val="24"/>
        </w:rPr>
        <w:t>&lt;1</w:t>
      </w:r>
      <w:proofErr w:type="gramStart"/>
      <w:r w:rsidRPr="00BB3806">
        <w:rPr>
          <w:rFonts w:ascii="Times New Roman" w:hAnsi="Times New Roman" w:cs="Times New Roman"/>
          <w:sz w:val="24"/>
          <w:szCs w:val="24"/>
        </w:rPr>
        <w:t>&gt; П</w:t>
      </w:r>
      <w:proofErr w:type="gramEnd"/>
      <w:r w:rsidRPr="00BB3806">
        <w:rPr>
          <w:rFonts w:ascii="Times New Roman" w:hAnsi="Times New Roman" w:cs="Times New Roman"/>
          <w:sz w:val="24"/>
          <w:szCs w:val="24"/>
        </w:rPr>
        <w:t xml:space="preserve">ри поступлении заявления и документов, указанных в </w:t>
      </w:r>
      <w:hyperlink w:anchor="P164" w:history="1">
        <w:r w:rsidRPr="00BB3806">
          <w:rPr>
            <w:rFonts w:ascii="Times New Roman" w:hAnsi="Times New Roman" w:cs="Times New Roman"/>
            <w:color w:val="0000FF"/>
            <w:sz w:val="24"/>
            <w:szCs w:val="24"/>
          </w:rPr>
          <w:t>пункте 14</w:t>
        </w:r>
      </w:hyperlink>
      <w:r w:rsidRPr="00BB3806">
        <w:rPr>
          <w:rFonts w:ascii="Times New Roman" w:hAnsi="Times New Roman" w:cs="Times New Roman"/>
          <w:sz w:val="24"/>
          <w:szCs w:val="24"/>
        </w:rPr>
        <w:t xml:space="preserve"> Административного регламента, по электронной почте или через систему "Личный кабинет" Единого портала или Портала срок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составляет пять рабочих дней при принятии решения, предусмотренного </w:t>
      </w:r>
      <w:hyperlink w:anchor="P109" w:history="1">
        <w:r w:rsidRPr="00BB3806">
          <w:rPr>
            <w:rFonts w:ascii="Times New Roman" w:hAnsi="Times New Roman" w:cs="Times New Roman"/>
            <w:color w:val="0000FF"/>
            <w:sz w:val="24"/>
            <w:szCs w:val="24"/>
          </w:rPr>
          <w:t>подпунктом 1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тридцать дней со дня поступления заявления и документов, указанных в </w:t>
      </w:r>
      <w:hyperlink w:anchor="P164" w:history="1">
        <w:r w:rsidRPr="00BB3806">
          <w:rPr>
            <w:rFonts w:ascii="Times New Roman" w:hAnsi="Times New Roman" w:cs="Times New Roman"/>
            <w:color w:val="0000FF"/>
            <w:sz w:val="24"/>
            <w:szCs w:val="24"/>
          </w:rPr>
          <w:t>пункте 14</w:t>
        </w:r>
      </w:hyperlink>
      <w:r w:rsidRPr="00BB3806">
        <w:rPr>
          <w:rFonts w:ascii="Times New Roman" w:hAnsi="Times New Roman" w:cs="Times New Roman"/>
          <w:sz w:val="24"/>
          <w:szCs w:val="24"/>
        </w:rPr>
        <w:t xml:space="preserve"> Административного регламента, для принятия решений (осуществления действий), предусмотренных </w:t>
      </w:r>
      <w:hyperlink w:anchor="P110" w:history="1">
        <w:r w:rsidRPr="00BB3806">
          <w:rPr>
            <w:rFonts w:ascii="Times New Roman" w:hAnsi="Times New Roman" w:cs="Times New Roman"/>
            <w:color w:val="0000FF"/>
            <w:sz w:val="24"/>
            <w:szCs w:val="24"/>
          </w:rPr>
          <w:t>подпунктами 2</w:t>
        </w:r>
      </w:hyperlink>
      <w:r w:rsidRPr="00BB3806">
        <w:rPr>
          <w:rFonts w:ascii="Times New Roman" w:hAnsi="Times New Roman" w:cs="Times New Roman"/>
          <w:sz w:val="24"/>
          <w:szCs w:val="24"/>
        </w:rPr>
        <w:t xml:space="preserve">, </w:t>
      </w:r>
      <w:hyperlink w:anchor="P111" w:history="1">
        <w:r w:rsidRPr="00BB3806">
          <w:rPr>
            <w:rFonts w:ascii="Times New Roman" w:hAnsi="Times New Roman" w:cs="Times New Roman"/>
            <w:color w:val="0000FF"/>
            <w:sz w:val="24"/>
            <w:szCs w:val="24"/>
          </w:rPr>
          <w:t>3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семьдесят пять дней со дня поступления заявления и документов, указанных в </w:t>
      </w:r>
      <w:hyperlink w:anchor="P164" w:history="1">
        <w:r w:rsidRPr="00BB3806">
          <w:rPr>
            <w:rFonts w:ascii="Times New Roman" w:hAnsi="Times New Roman" w:cs="Times New Roman"/>
            <w:color w:val="0000FF"/>
            <w:sz w:val="24"/>
            <w:szCs w:val="24"/>
          </w:rPr>
          <w:t>пункте 14</w:t>
        </w:r>
      </w:hyperlink>
      <w:r w:rsidRPr="00BB3806">
        <w:rPr>
          <w:rFonts w:ascii="Times New Roman" w:hAnsi="Times New Roman" w:cs="Times New Roman"/>
          <w:sz w:val="24"/>
          <w:szCs w:val="24"/>
        </w:rPr>
        <w:t xml:space="preserve"> Административного регламента, для принятия решений (осуществления действий), предусмотренных </w:t>
      </w:r>
      <w:hyperlink w:anchor="P112" w:history="1">
        <w:r w:rsidRPr="00BB3806">
          <w:rPr>
            <w:rFonts w:ascii="Times New Roman" w:hAnsi="Times New Roman" w:cs="Times New Roman"/>
            <w:color w:val="0000FF"/>
            <w:sz w:val="24"/>
            <w:szCs w:val="24"/>
          </w:rPr>
          <w:t>подпунктами 4</w:t>
        </w:r>
      </w:hyperlink>
      <w:r w:rsidRPr="00BB3806">
        <w:rPr>
          <w:rFonts w:ascii="Times New Roman" w:hAnsi="Times New Roman" w:cs="Times New Roman"/>
          <w:sz w:val="24"/>
          <w:szCs w:val="24"/>
        </w:rPr>
        <w:t xml:space="preserve">, </w:t>
      </w:r>
      <w:hyperlink w:anchor="P113" w:history="1">
        <w:r w:rsidRPr="00BB3806">
          <w:rPr>
            <w:rFonts w:ascii="Times New Roman" w:hAnsi="Times New Roman" w:cs="Times New Roman"/>
            <w:color w:val="0000FF"/>
            <w:sz w:val="24"/>
            <w:szCs w:val="24"/>
          </w:rPr>
          <w:t>5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шестьдесят семь дней со дня поступления заявления и документов, указанных в </w:t>
      </w:r>
      <w:hyperlink w:anchor="P164" w:history="1">
        <w:r w:rsidRPr="00BB3806">
          <w:rPr>
            <w:rFonts w:ascii="Times New Roman" w:hAnsi="Times New Roman" w:cs="Times New Roman"/>
            <w:color w:val="0000FF"/>
            <w:sz w:val="24"/>
            <w:szCs w:val="24"/>
          </w:rPr>
          <w:t>пункте 14</w:t>
        </w:r>
      </w:hyperlink>
      <w:r w:rsidRPr="00BB3806">
        <w:rPr>
          <w:rFonts w:ascii="Times New Roman" w:hAnsi="Times New Roman" w:cs="Times New Roman"/>
          <w:sz w:val="24"/>
          <w:szCs w:val="24"/>
        </w:rPr>
        <w:t xml:space="preserve"> Административного регламента, для принятия решений (осуществления действий), предусмотренных </w:t>
      </w:r>
      <w:hyperlink w:anchor="P114" w:history="1">
        <w:r w:rsidRPr="00BB3806">
          <w:rPr>
            <w:rFonts w:ascii="Times New Roman" w:hAnsi="Times New Roman" w:cs="Times New Roman"/>
            <w:color w:val="0000FF"/>
            <w:sz w:val="24"/>
            <w:szCs w:val="24"/>
          </w:rPr>
          <w:t>подпунктами 6</w:t>
        </w:r>
      </w:hyperlink>
      <w:r w:rsidRPr="00BB3806">
        <w:rPr>
          <w:rFonts w:ascii="Times New Roman" w:hAnsi="Times New Roman" w:cs="Times New Roman"/>
          <w:sz w:val="24"/>
          <w:szCs w:val="24"/>
        </w:rPr>
        <w:t xml:space="preserve">, </w:t>
      </w:r>
      <w:hyperlink w:anchor="P115" w:history="1">
        <w:r w:rsidRPr="00BB3806">
          <w:rPr>
            <w:rFonts w:ascii="Times New Roman" w:hAnsi="Times New Roman" w:cs="Times New Roman"/>
            <w:color w:val="0000FF"/>
            <w:sz w:val="24"/>
            <w:szCs w:val="24"/>
          </w:rPr>
          <w:t>7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11. Срок приостановления предоставления </w:t>
      </w:r>
      <w:r w:rsidR="00BB380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законодательством не предусмотрен.</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12. Выдача (направление) документов, являющихся результатом предоставления </w:t>
      </w:r>
      <w:r w:rsidR="00BB3806">
        <w:rPr>
          <w:rFonts w:ascii="Times New Roman" w:hAnsi="Times New Roman" w:cs="Times New Roman"/>
          <w:sz w:val="24"/>
          <w:szCs w:val="24"/>
        </w:rPr>
        <w:t>муниципаль</w:t>
      </w:r>
      <w:r w:rsidR="00BB3806" w:rsidRPr="00BB3806">
        <w:rPr>
          <w:rFonts w:ascii="Times New Roman" w:hAnsi="Times New Roman" w:cs="Times New Roman"/>
          <w:sz w:val="24"/>
          <w:szCs w:val="24"/>
        </w:rPr>
        <w:t>ной</w:t>
      </w:r>
      <w:r w:rsidRPr="00BB3806">
        <w:rPr>
          <w:rFonts w:ascii="Times New Roman" w:hAnsi="Times New Roman" w:cs="Times New Roman"/>
          <w:sz w:val="24"/>
          <w:szCs w:val="24"/>
        </w:rPr>
        <w:t xml:space="preserve"> услуги, осуществляется в течение трех дней заявителю или его представителю лично под роспись или по почте, или по электронной почте, или через систему "Личный кабинет" Единого портала или Портала, за исключением случая, предусмотренного </w:t>
      </w:r>
      <w:hyperlink w:anchor="P451" w:history="1">
        <w:r w:rsidRPr="00BB3806">
          <w:rPr>
            <w:rFonts w:ascii="Times New Roman" w:hAnsi="Times New Roman" w:cs="Times New Roman"/>
            <w:color w:val="0000FF"/>
            <w:sz w:val="24"/>
            <w:szCs w:val="24"/>
          </w:rPr>
          <w:t>пунктом 66</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8. ПРАВОВЫЕ ОСНОВАНИЯ ДЛЯ ПРЕДОСТАВЛЕНИЯ</w:t>
      </w:r>
    </w:p>
    <w:p w:rsidR="004A0B30" w:rsidRPr="00BB3806" w:rsidRDefault="00BB380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13. Предоставление </w:t>
      </w:r>
      <w:r w:rsidR="00E623A0">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осуществляется в соответствии со следующими нормативными правовыми актами: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Земельный </w:t>
      </w:r>
      <w:hyperlink r:id="rId12" w:history="1">
        <w:r w:rsidRPr="00BB3806">
          <w:rPr>
            <w:rFonts w:ascii="Times New Roman" w:hAnsi="Times New Roman" w:cs="Times New Roman"/>
            <w:color w:val="0000FF"/>
            <w:sz w:val="24"/>
            <w:szCs w:val="24"/>
          </w:rPr>
          <w:t>кодекс</w:t>
        </w:r>
      </w:hyperlink>
      <w:r w:rsidRPr="00BB3806">
        <w:rPr>
          <w:rFonts w:ascii="Times New Roman" w:hAnsi="Times New Roman" w:cs="Times New Roman"/>
          <w:sz w:val="24"/>
          <w:szCs w:val="24"/>
        </w:rPr>
        <w:t xml:space="preserve"> Российской Федерации (далее - ЗК РФ);</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3"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11 июня 2003 года N 74-ФЗ "О крестьянском (фермерском) хозяйстве";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4"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7 июля 2003 года N 112-ФЗ "О личном подсобном хозяйстве";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5"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27 июля 2006 года N 152-ФЗ "О персональных данных";</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6"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24 июля 2007 года N 221-ФЗ "О кадастр</w:t>
      </w:r>
      <w:r w:rsidR="00E623A0">
        <w:rPr>
          <w:rFonts w:ascii="Times New Roman" w:hAnsi="Times New Roman" w:cs="Times New Roman"/>
          <w:sz w:val="24"/>
          <w:szCs w:val="24"/>
        </w:rPr>
        <w:t>овой</w:t>
      </w:r>
      <w:r w:rsidRPr="00BB3806">
        <w:rPr>
          <w:rFonts w:ascii="Times New Roman" w:hAnsi="Times New Roman" w:cs="Times New Roman"/>
          <w:sz w:val="24"/>
          <w:szCs w:val="24"/>
        </w:rPr>
        <w:t xml:space="preserve"> </w:t>
      </w:r>
      <w:r w:rsidR="00E623A0">
        <w:rPr>
          <w:rFonts w:ascii="Times New Roman" w:hAnsi="Times New Roman" w:cs="Times New Roman"/>
          <w:sz w:val="24"/>
          <w:szCs w:val="24"/>
        </w:rPr>
        <w:t>деятельности</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7"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8"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19"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6 апреля 2011 года N 63-ФЗ "Об электронной подписи";</w:t>
      </w:r>
    </w:p>
    <w:p w:rsidR="004A0B30" w:rsidRPr="00BB3806" w:rsidRDefault="00357D4E">
      <w:pPr>
        <w:pStyle w:val="ConsPlusNormal"/>
        <w:ind w:firstLine="540"/>
        <w:jc w:val="both"/>
        <w:rPr>
          <w:rFonts w:ascii="Times New Roman" w:hAnsi="Times New Roman" w:cs="Times New Roman"/>
          <w:sz w:val="24"/>
          <w:szCs w:val="24"/>
        </w:rPr>
      </w:pPr>
      <w:hyperlink r:id="rId20"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A0B30" w:rsidRPr="00BB3806" w:rsidRDefault="00357D4E">
      <w:pPr>
        <w:pStyle w:val="ConsPlusNormal"/>
        <w:ind w:firstLine="540"/>
        <w:jc w:val="both"/>
        <w:rPr>
          <w:rFonts w:ascii="Times New Roman" w:hAnsi="Times New Roman" w:cs="Times New Roman"/>
          <w:sz w:val="24"/>
          <w:szCs w:val="24"/>
        </w:rPr>
      </w:pPr>
      <w:hyperlink r:id="rId21"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4A0B30" w:rsidRPr="00BB3806" w:rsidRDefault="00357D4E">
      <w:pPr>
        <w:pStyle w:val="ConsPlusNormal"/>
        <w:ind w:firstLine="540"/>
        <w:jc w:val="both"/>
        <w:rPr>
          <w:rFonts w:ascii="Times New Roman" w:hAnsi="Times New Roman" w:cs="Times New Roman"/>
          <w:sz w:val="24"/>
          <w:szCs w:val="24"/>
        </w:rPr>
      </w:pPr>
      <w:hyperlink r:id="rId22"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услуг и о внесении изменения в правила разработки и утверждения административных регламентов предоставления государственных услуг";</w:t>
      </w:r>
    </w:p>
    <w:p w:rsidR="004A0B30" w:rsidRPr="00BB3806" w:rsidRDefault="00357D4E">
      <w:pPr>
        <w:pStyle w:val="ConsPlusNormal"/>
        <w:ind w:firstLine="540"/>
        <w:jc w:val="both"/>
        <w:rPr>
          <w:rFonts w:ascii="Times New Roman" w:hAnsi="Times New Roman" w:cs="Times New Roman"/>
          <w:sz w:val="24"/>
          <w:szCs w:val="24"/>
        </w:rPr>
      </w:pPr>
      <w:hyperlink r:id="rId23"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4A0B30" w:rsidRPr="00BB3806" w:rsidRDefault="00357D4E">
      <w:pPr>
        <w:pStyle w:val="ConsPlusNormal"/>
        <w:ind w:firstLine="540"/>
        <w:jc w:val="both"/>
        <w:rPr>
          <w:rFonts w:ascii="Times New Roman" w:hAnsi="Times New Roman" w:cs="Times New Roman"/>
          <w:sz w:val="24"/>
          <w:szCs w:val="24"/>
        </w:rPr>
      </w:pPr>
      <w:hyperlink r:id="rId24" w:history="1">
        <w:r w:rsidR="004A0B30" w:rsidRPr="00BB3806">
          <w:rPr>
            <w:rFonts w:ascii="Times New Roman" w:hAnsi="Times New Roman" w:cs="Times New Roman"/>
            <w:color w:val="0000FF"/>
            <w:sz w:val="24"/>
            <w:szCs w:val="24"/>
          </w:rPr>
          <w:t>Приказ</w:t>
        </w:r>
      </w:hyperlink>
      <w:r w:rsidR="004A0B30" w:rsidRPr="00BB3806">
        <w:rPr>
          <w:rFonts w:ascii="Times New Roman" w:hAnsi="Times New Roman" w:cs="Times New Roman"/>
          <w:sz w:val="24"/>
          <w:szCs w:val="24"/>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4A0B30" w:rsidRPr="00BB3806" w:rsidRDefault="00357D4E">
      <w:pPr>
        <w:pStyle w:val="ConsPlusNormal"/>
        <w:ind w:firstLine="540"/>
        <w:jc w:val="both"/>
        <w:rPr>
          <w:rFonts w:ascii="Times New Roman" w:hAnsi="Times New Roman" w:cs="Times New Roman"/>
          <w:sz w:val="24"/>
          <w:szCs w:val="24"/>
        </w:rPr>
      </w:pPr>
      <w:hyperlink r:id="rId25" w:history="1">
        <w:proofErr w:type="gramStart"/>
        <w:r w:rsidR="004A0B30" w:rsidRPr="00BB3806">
          <w:rPr>
            <w:rFonts w:ascii="Times New Roman" w:hAnsi="Times New Roman" w:cs="Times New Roman"/>
            <w:color w:val="0000FF"/>
            <w:sz w:val="24"/>
            <w:szCs w:val="24"/>
          </w:rPr>
          <w:t>Приказ</w:t>
        </w:r>
      </w:hyperlink>
      <w:r w:rsidR="004A0B30" w:rsidRPr="00BB3806">
        <w:rPr>
          <w:rFonts w:ascii="Times New Roman" w:hAnsi="Times New Roman" w:cs="Times New Roman"/>
          <w:sz w:val="24"/>
          <w:szCs w:val="24"/>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4A0B30" w:rsidRPr="00BB3806">
        <w:rPr>
          <w:rFonts w:ascii="Times New Roman" w:hAnsi="Times New Roman" w:cs="Times New Roman"/>
          <w:sz w:val="24"/>
          <w:szCs w:val="24"/>
        </w:rPr>
        <w:t xml:space="preserve"> </w:t>
      </w:r>
      <w:proofErr w:type="gramStart"/>
      <w:r w:rsidR="004A0B30" w:rsidRPr="00BB3806">
        <w:rPr>
          <w:rFonts w:ascii="Times New Roman" w:hAnsi="Times New Roman" w:cs="Times New Roman"/>
          <w:sz w:val="24"/>
          <w:szCs w:val="24"/>
        </w:rPr>
        <w:t>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r w:rsidR="004A0B30" w:rsidRPr="00BB3806">
        <w:rPr>
          <w:rFonts w:ascii="Times New Roman" w:hAnsi="Times New Roman" w:cs="Times New Roman"/>
          <w:sz w:val="24"/>
          <w:szCs w:val="24"/>
        </w:rPr>
        <w:t>" (далее - приказ Минэкономразвития России от 14 января 2015 года N 7);</w:t>
      </w:r>
    </w:p>
    <w:p w:rsidR="004A0B30" w:rsidRPr="00BB3806" w:rsidRDefault="00357D4E">
      <w:pPr>
        <w:pStyle w:val="ConsPlusNormal"/>
        <w:ind w:firstLine="540"/>
        <w:jc w:val="both"/>
        <w:rPr>
          <w:rFonts w:ascii="Times New Roman" w:hAnsi="Times New Roman" w:cs="Times New Roman"/>
          <w:sz w:val="24"/>
          <w:szCs w:val="24"/>
        </w:rPr>
      </w:pPr>
      <w:hyperlink r:id="rId26" w:history="1">
        <w:r w:rsidR="004A0B30" w:rsidRPr="00BB3806">
          <w:rPr>
            <w:rFonts w:ascii="Times New Roman" w:hAnsi="Times New Roman" w:cs="Times New Roman"/>
            <w:color w:val="0000FF"/>
            <w:sz w:val="24"/>
            <w:szCs w:val="24"/>
          </w:rPr>
          <w:t>Закон</w:t>
        </w:r>
      </w:hyperlink>
      <w:r w:rsidR="004A0B30" w:rsidRPr="00BB3806">
        <w:rPr>
          <w:rFonts w:ascii="Times New Roman" w:hAnsi="Times New Roman" w:cs="Times New Roman"/>
          <w:sz w:val="24"/>
          <w:szCs w:val="24"/>
        </w:rPr>
        <w:t xml:space="preserve"> Омской области от 30 апреля 2015 года N 1743-ОЗ "О регулировании земельных отношений в Омской области";</w:t>
      </w:r>
    </w:p>
    <w:p w:rsidR="004A0B30" w:rsidRPr="00BB3806" w:rsidRDefault="00357D4E">
      <w:pPr>
        <w:pStyle w:val="ConsPlusNormal"/>
        <w:ind w:firstLine="540"/>
        <w:jc w:val="both"/>
        <w:rPr>
          <w:rFonts w:ascii="Times New Roman" w:hAnsi="Times New Roman" w:cs="Times New Roman"/>
          <w:sz w:val="24"/>
          <w:szCs w:val="24"/>
        </w:rPr>
      </w:pPr>
      <w:hyperlink r:id="rId27"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Омской области от 29 апреля 2015 года N 108-п "О Порядке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w:t>
      </w:r>
    </w:p>
    <w:p w:rsidR="004A0B30" w:rsidRPr="00BB3806" w:rsidRDefault="00357D4E">
      <w:pPr>
        <w:pStyle w:val="ConsPlusNormal"/>
        <w:ind w:firstLine="540"/>
        <w:jc w:val="both"/>
        <w:rPr>
          <w:rFonts w:ascii="Times New Roman" w:hAnsi="Times New Roman" w:cs="Times New Roman"/>
          <w:sz w:val="24"/>
          <w:szCs w:val="24"/>
        </w:rPr>
      </w:pPr>
      <w:hyperlink r:id="rId28" w:history="1">
        <w:r w:rsidR="004A0B30" w:rsidRPr="00BB3806">
          <w:rPr>
            <w:rFonts w:ascii="Times New Roman" w:hAnsi="Times New Roman" w:cs="Times New Roman"/>
            <w:color w:val="0000FF"/>
            <w:sz w:val="24"/>
            <w:szCs w:val="24"/>
          </w:rPr>
          <w:t>Постановление</w:t>
        </w:r>
      </w:hyperlink>
      <w:r w:rsidR="004A0B30" w:rsidRPr="00BB3806">
        <w:rPr>
          <w:rFonts w:ascii="Times New Roman" w:hAnsi="Times New Roman" w:cs="Times New Roman"/>
          <w:sz w:val="24"/>
          <w:szCs w:val="24"/>
        </w:rPr>
        <w:t xml:space="preserve"> Правительства Омской области от 5 октября 2015 года N 275-п "О Порядке определения цены земельных участков, находящихся в собственности Омской области, и земельных участков, государственная собственность на которые не разграничена, при заключении договоров купли-продажи таких земельных участков без проведения торгов";</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9. ИСЧЕРПЫВАЮЩИЙ ПЕРЕЧЕНЬ ДОКУМЕНТОВ, НЕОБХОДИМЫХ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 СООТВЕТСТВИИ С НОРМАТИВНЫМИ ПРАВОВЫМИ АКТАМИ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ДЛЯ ПРЕДОСТАВЛЕНИЯ </w:t>
      </w:r>
      <w:r w:rsidR="00E623A0">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И УСЛУГ, КОТОРЫЕ</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ЯВЛЯЮТСЯ НЕОБХОДИМЫМИ И ОБЯЗАТЕЛЬНЫМИ ДЛЯ ПРЕДОСТАВЛЕНИЯ</w:t>
      </w:r>
    </w:p>
    <w:p w:rsidR="004A0B30" w:rsidRPr="00BB3806" w:rsidRDefault="00E623A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 ПОДЛЕЖАЩИХ ПРЕДСТАВЛЕНИЮ ЗАЯВИТЕЛЕМ,</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СПОСОБЫ ИХ ПОЛУЧЕНИЯ ЗАЯВИТЕЛЕМ</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bookmarkStart w:id="11" w:name="P164"/>
      <w:bookmarkEnd w:id="11"/>
      <w:r w:rsidRPr="00BB3806">
        <w:rPr>
          <w:rFonts w:ascii="Times New Roman" w:hAnsi="Times New Roman" w:cs="Times New Roman"/>
          <w:sz w:val="24"/>
          <w:szCs w:val="24"/>
        </w:rPr>
        <w:t xml:space="preserve">14. Для получения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заявитель (представи</w:t>
      </w:r>
      <w:r w:rsidR="00E623A0">
        <w:rPr>
          <w:rFonts w:ascii="Times New Roman" w:hAnsi="Times New Roman" w:cs="Times New Roman"/>
          <w:sz w:val="24"/>
          <w:szCs w:val="24"/>
        </w:rPr>
        <w:t>тель заявителя) представляет в Комитет</w:t>
      </w:r>
      <w:r w:rsidRPr="00BB3806">
        <w:rPr>
          <w:rFonts w:ascii="Times New Roman" w:hAnsi="Times New Roman" w:cs="Times New Roman"/>
          <w:sz w:val="24"/>
          <w:szCs w:val="24"/>
        </w:rPr>
        <w:t xml:space="preserve"> следующие документы.</w:t>
      </w:r>
    </w:p>
    <w:p w:rsidR="004A0B30" w:rsidRPr="00BB3806" w:rsidRDefault="004A0B30">
      <w:pPr>
        <w:pStyle w:val="ConsPlusNormal"/>
        <w:ind w:firstLine="540"/>
        <w:jc w:val="both"/>
        <w:rPr>
          <w:rFonts w:ascii="Times New Roman" w:hAnsi="Times New Roman" w:cs="Times New Roman"/>
          <w:sz w:val="24"/>
          <w:szCs w:val="24"/>
        </w:rPr>
      </w:pPr>
      <w:bookmarkStart w:id="12" w:name="P165"/>
      <w:bookmarkEnd w:id="12"/>
      <w:r w:rsidRPr="00BB3806">
        <w:rPr>
          <w:rFonts w:ascii="Times New Roman" w:hAnsi="Times New Roman" w:cs="Times New Roman"/>
          <w:sz w:val="24"/>
          <w:szCs w:val="24"/>
        </w:rPr>
        <w:t xml:space="preserve">14.1. В случае если испрашиваемый земельный участок предстоит образовать или его границы подлежат уточнению в соответствии с Федеральным </w:t>
      </w:r>
      <w:hyperlink r:id="rId29" w:history="1">
        <w:r w:rsidRPr="00BB3806">
          <w:rPr>
            <w:rFonts w:ascii="Times New Roman" w:hAnsi="Times New Roman" w:cs="Times New Roman"/>
            <w:color w:val="0000FF"/>
            <w:sz w:val="24"/>
            <w:szCs w:val="24"/>
          </w:rPr>
          <w:t>законом</w:t>
        </w:r>
      </w:hyperlink>
      <w:r w:rsidRPr="00BB3806">
        <w:rPr>
          <w:rFonts w:ascii="Times New Roman" w:hAnsi="Times New Roman" w:cs="Times New Roman"/>
          <w:sz w:val="24"/>
          <w:szCs w:val="24"/>
        </w:rPr>
        <w:t xml:space="preserve"> "О </w:t>
      </w:r>
      <w:r w:rsidRPr="00BB3806">
        <w:rPr>
          <w:rFonts w:ascii="Times New Roman" w:hAnsi="Times New Roman" w:cs="Times New Roman"/>
          <w:sz w:val="24"/>
          <w:szCs w:val="24"/>
        </w:rPr>
        <w:lastRenderedPageBreak/>
        <w:t>государственном кадастре недвижимости", в целях предварительного согласования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hyperlink w:anchor="P604" w:history="1">
        <w:r w:rsidRPr="00BB3806">
          <w:rPr>
            <w:rFonts w:ascii="Times New Roman" w:hAnsi="Times New Roman" w:cs="Times New Roman"/>
            <w:color w:val="0000FF"/>
            <w:sz w:val="24"/>
            <w:szCs w:val="24"/>
          </w:rPr>
          <w:t>заявление</w:t>
        </w:r>
      </w:hyperlink>
      <w:r w:rsidRPr="00BB3806">
        <w:rPr>
          <w:rFonts w:ascii="Times New Roman" w:hAnsi="Times New Roman" w:cs="Times New Roman"/>
          <w:sz w:val="24"/>
          <w:szCs w:val="24"/>
        </w:rPr>
        <w:t>, рекомендуемая форма которого представлена в приложении N 1 к Административному регламенту (далее - заявление).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В заявлении указываются: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 кадастровый номер земельного участка, </w:t>
      </w:r>
      <w:proofErr w:type="gramStart"/>
      <w:r w:rsidRPr="00BB3806">
        <w:rPr>
          <w:rFonts w:ascii="Times New Roman" w:hAnsi="Times New Roman" w:cs="Times New Roman"/>
          <w:sz w:val="24"/>
          <w:szCs w:val="24"/>
        </w:rPr>
        <w:t>заявление</w:t>
      </w:r>
      <w:proofErr w:type="gramEnd"/>
      <w:r w:rsidRPr="00BB3806">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30" w:history="1">
        <w:r w:rsidRPr="00BB3806">
          <w:rPr>
            <w:rFonts w:ascii="Times New Roman" w:hAnsi="Times New Roman" w:cs="Times New Roman"/>
            <w:color w:val="0000FF"/>
            <w:sz w:val="24"/>
            <w:szCs w:val="24"/>
          </w:rPr>
          <w:t>законом</w:t>
        </w:r>
      </w:hyperlink>
      <w:r w:rsidRPr="00BB3806">
        <w:rPr>
          <w:rFonts w:ascii="Times New Roman" w:hAnsi="Times New Roman" w:cs="Times New Roman"/>
          <w:sz w:val="24"/>
          <w:szCs w:val="24"/>
        </w:rPr>
        <w:t xml:space="preserve"> "О государственном кадастре недвижимости";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 основание предоставления земельного участка без проведения торгов: </w:t>
      </w:r>
      <w:hyperlink r:id="rId31" w:history="1">
        <w:r w:rsidRPr="00BB3806">
          <w:rPr>
            <w:rFonts w:ascii="Times New Roman" w:hAnsi="Times New Roman" w:cs="Times New Roman"/>
            <w:color w:val="0000FF"/>
            <w:sz w:val="24"/>
            <w:szCs w:val="24"/>
          </w:rPr>
          <w:t>подпункт 10 пункта 2 статьи 39.3</w:t>
        </w:r>
      </w:hyperlink>
      <w:r w:rsidRPr="00BB3806">
        <w:rPr>
          <w:rFonts w:ascii="Times New Roman" w:hAnsi="Times New Roman" w:cs="Times New Roman"/>
          <w:sz w:val="24"/>
          <w:szCs w:val="24"/>
        </w:rPr>
        <w:t xml:space="preserve"> ЗК РФ (в случае предоставления в собственность) или </w:t>
      </w:r>
      <w:hyperlink r:id="rId32" w:history="1">
        <w:r w:rsidRPr="00BB3806">
          <w:rPr>
            <w:rFonts w:ascii="Times New Roman" w:hAnsi="Times New Roman" w:cs="Times New Roman"/>
            <w:color w:val="0000FF"/>
            <w:sz w:val="24"/>
            <w:szCs w:val="24"/>
          </w:rPr>
          <w:t>подпункт 15 пункта 2 статьи 39.6</w:t>
        </w:r>
      </w:hyperlink>
      <w:r w:rsidRPr="00BB3806">
        <w:rPr>
          <w:rFonts w:ascii="Times New Roman" w:hAnsi="Times New Roman" w:cs="Times New Roman"/>
          <w:sz w:val="24"/>
          <w:szCs w:val="24"/>
        </w:rPr>
        <w:t xml:space="preserve"> ЗК РФ (в случае предоставления в аренду);</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7) вид права, на котором заявитель желает приобрести земельный участок (собственность или аренда);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8) цель использования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9) почтовый адрес и (или) адрес электронной почты для связи с заявителем.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w:t>
      </w:r>
      <w:hyperlink r:id="rId33" w:history="1">
        <w:r w:rsidRPr="00BB3806">
          <w:rPr>
            <w:rFonts w:ascii="Times New Roman" w:hAnsi="Times New Roman" w:cs="Times New Roman"/>
            <w:color w:val="0000FF"/>
            <w:sz w:val="24"/>
            <w:szCs w:val="24"/>
          </w:rPr>
          <w:t>приказа</w:t>
        </w:r>
      </w:hyperlink>
      <w:r w:rsidRPr="00BB3806">
        <w:rPr>
          <w:rFonts w:ascii="Times New Roman" w:hAnsi="Times New Roman" w:cs="Times New Roman"/>
          <w:sz w:val="24"/>
          <w:szCs w:val="24"/>
        </w:rPr>
        <w:t xml:space="preserve"> Минэкономразвития России от 14 января 2015 года N 7.</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К заявлению прилагаются: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hyperlink w:anchor="P181" w:history="1">
        <w:r w:rsidRPr="00BB3806">
          <w:rPr>
            <w:rFonts w:ascii="Times New Roman" w:hAnsi="Times New Roman" w:cs="Times New Roman"/>
            <w:color w:val="0000FF"/>
            <w:sz w:val="24"/>
            <w:szCs w:val="24"/>
          </w:rPr>
          <w:t>&lt;2&gt;</w:t>
        </w:r>
      </w:hyperlink>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bookmarkStart w:id="13" w:name="P181"/>
      <w:bookmarkEnd w:id="13"/>
      <w:r w:rsidRPr="00BB3806">
        <w:rPr>
          <w:rFonts w:ascii="Times New Roman" w:hAnsi="Times New Roman" w:cs="Times New Roman"/>
          <w:sz w:val="24"/>
          <w:szCs w:val="24"/>
        </w:rPr>
        <w:t xml:space="preserve">&lt;2&gt; Представление данного документа не требуется в случае представления заявления посредством системы "Личный кабинет" Единого портала или Портала, а </w:t>
      </w:r>
      <w:proofErr w:type="gramStart"/>
      <w:r w:rsidRPr="00BB3806">
        <w:rPr>
          <w:rFonts w:ascii="Times New Roman" w:hAnsi="Times New Roman" w:cs="Times New Roman"/>
          <w:sz w:val="24"/>
          <w:szCs w:val="24"/>
        </w:rPr>
        <w:t>также</w:t>
      </w:r>
      <w:proofErr w:type="gramEnd"/>
      <w:r w:rsidRPr="00BB3806">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 схема расположения земельного участка в случае, если отсутствует проект межевания территории, в границах которой осуществляется образование земельного участка.</w:t>
      </w:r>
    </w:p>
    <w:p w:rsidR="004A0B30" w:rsidRPr="00BB3806" w:rsidRDefault="004A0B30">
      <w:pPr>
        <w:pStyle w:val="ConsPlusNormal"/>
        <w:ind w:firstLine="540"/>
        <w:jc w:val="both"/>
        <w:rPr>
          <w:rFonts w:ascii="Times New Roman" w:hAnsi="Times New Roman" w:cs="Times New Roman"/>
          <w:sz w:val="24"/>
          <w:szCs w:val="24"/>
        </w:rPr>
      </w:pPr>
      <w:proofErr w:type="gramStart"/>
      <w:r w:rsidRPr="00BB3806">
        <w:rPr>
          <w:rFonts w:ascii="Times New Roman" w:hAnsi="Times New Roman" w:cs="Times New Roman"/>
          <w:sz w:val="24"/>
          <w:szCs w:val="24"/>
        </w:rPr>
        <w:t xml:space="preserve">Требования к схеме расположения земельного участка установлены </w:t>
      </w:r>
      <w:hyperlink r:id="rId34" w:history="1">
        <w:r w:rsidRPr="00BB3806">
          <w:rPr>
            <w:rFonts w:ascii="Times New Roman" w:hAnsi="Times New Roman" w:cs="Times New Roman"/>
            <w:color w:val="0000FF"/>
            <w:sz w:val="24"/>
            <w:szCs w:val="24"/>
          </w:rPr>
          <w:t>приказом</w:t>
        </w:r>
      </w:hyperlink>
      <w:r w:rsidRPr="00BB3806">
        <w:rPr>
          <w:rFonts w:ascii="Times New Roman" w:hAnsi="Times New Roman" w:cs="Times New Roman"/>
          <w:sz w:val="24"/>
          <w:szCs w:val="24"/>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BB3806">
        <w:rPr>
          <w:rFonts w:ascii="Times New Roman" w:hAnsi="Times New Roman" w:cs="Times New Roman"/>
          <w:sz w:val="24"/>
          <w:szCs w:val="24"/>
        </w:rPr>
        <w:lastRenderedPageBreak/>
        <w:t>территории при подготовке схемы расположения земельного участка или земельных участков на кадастровом</w:t>
      </w:r>
      <w:proofErr w:type="gramEnd"/>
      <w:r w:rsidRPr="00BB3806">
        <w:rPr>
          <w:rFonts w:ascii="Times New Roman" w:hAnsi="Times New Roman" w:cs="Times New Roman"/>
          <w:sz w:val="24"/>
          <w:szCs w:val="24"/>
        </w:rPr>
        <w:t xml:space="preserve"> </w:t>
      </w:r>
      <w:proofErr w:type="gramStart"/>
      <w:r w:rsidRPr="00BB3806">
        <w:rPr>
          <w:rFonts w:ascii="Times New Roman" w:hAnsi="Times New Roman" w:cs="Times New Roman"/>
          <w:sz w:val="24"/>
          <w:szCs w:val="24"/>
        </w:rPr>
        <w:t>плане</w:t>
      </w:r>
      <w:proofErr w:type="gramEnd"/>
      <w:r w:rsidRPr="00BB3806">
        <w:rPr>
          <w:rFonts w:ascii="Times New Roman" w:hAnsi="Times New Roman" w:cs="Times New Roman"/>
          <w:sz w:val="24"/>
          <w:szCs w:val="24"/>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B30" w:rsidRPr="00BB3806" w:rsidRDefault="004A0B30">
      <w:pPr>
        <w:pStyle w:val="ConsPlusNormal"/>
        <w:ind w:firstLine="540"/>
        <w:jc w:val="both"/>
        <w:rPr>
          <w:rFonts w:ascii="Times New Roman" w:hAnsi="Times New Roman" w:cs="Times New Roman"/>
          <w:sz w:val="24"/>
          <w:szCs w:val="24"/>
        </w:rPr>
      </w:pPr>
      <w:bookmarkStart w:id="14" w:name="P186"/>
      <w:bookmarkEnd w:id="14"/>
      <w:r w:rsidRPr="00BB3806">
        <w:rPr>
          <w:rFonts w:ascii="Times New Roman" w:hAnsi="Times New Roman" w:cs="Times New Roman"/>
          <w:sz w:val="24"/>
          <w:szCs w:val="24"/>
        </w:rPr>
        <w:t>14.2. В случае если не требуется образование или уточнение границ испрашиваемого земельного участка, в целях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hyperlink w:anchor="P782" w:history="1">
        <w:r w:rsidRPr="00BB3806">
          <w:rPr>
            <w:rFonts w:ascii="Times New Roman" w:hAnsi="Times New Roman" w:cs="Times New Roman"/>
            <w:color w:val="0000FF"/>
            <w:sz w:val="24"/>
            <w:szCs w:val="24"/>
          </w:rPr>
          <w:t>заявление</w:t>
        </w:r>
      </w:hyperlink>
      <w:r w:rsidRPr="00BB3806">
        <w:rPr>
          <w:rFonts w:ascii="Times New Roman" w:hAnsi="Times New Roman" w:cs="Times New Roman"/>
          <w:sz w:val="24"/>
          <w:szCs w:val="24"/>
        </w:rPr>
        <w:t>, рекомендуемая форма которого представлена в приложении N 2 к Административному регламенту (далее - заявление).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В заявлении указываются: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 кадастровый номер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 основание предоставления земельного участка без проведения торгов: </w:t>
      </w:r>
      <w:hyperlink r:id="rId35" w:history="1">
        <w:r w:rsidRPr="00BB3806">
          <w:rPr>
            <w:rFonts w:ascii="Times New Roman" w:hAnsi="Times New Roman" w:cs="Times New Roman"/>
            <w:color w:val="0000FF"/>
            <w:sz w:val="24"/>
            <w:szCs w:val="24"/>
          </w:rPr>
          <w:t>подпункт 10 пункта 2 статьи 39.3</w:t>
        </w:r>
      </w:hyperlink>
      <w:r w:rsidRPr="00BB3806">
        <w:rPr>
          <w:rFonts w:ascii="Times New Roman" w:hAnsi="Times New Roman" w:cs="Times New Roman"/>
          <w:sz w:val="24"/>
          <w:szCs w:val="24"/>
        </w:rPr>
        <w:t xml:space="preserve"> ЗК РФ (в случае предоставления в собственность) или </w:t>
      </w:r>
      <w:hyperlink r:id="rId36" w:history="1">
        <w:r w:rsidRPr="00BB3806">
          <w:rPr>
            <w:rFonts w:ascii="Times New Roman" w:hAnsi="Times New Roman" w:cs="Times New Roman"/>
            <w:color w:val="0000FF"/>
            <w:sz w:val="24"/>
            <w:szCs w:val="24"/>
          </w:rPr>
          <w:t>подпункт 15 пункта 2 статьи 39.6</w:t>
        </w:r>
      </w:hyperlink>
      <w:r w:rsidRPr="00BB3806">
        <w:rPr>
          <w:rFonts w:ascii="Times New Roman" w:hAnsi="Times New Roman" w:cs="Times New Roman"/>
          <w:sz w:val="24"/>
          <w:szCs w:val="24"/>
        </w:rPr>
        <w:t xml:space="preserve"> ЗК РФ (в случае предоставления в аренду);</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5) вид права, на котором заявитель желает приобрести земельный участок (собственность или аренда);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6) цель использования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7) почтовый адрес и (или) адрес электронной почты для связи с заявителем.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w:t>
      </w:r>
      <w:hyperlink r:id="rId37" w:history="1">
        <w:r w:rsidRPr="00BB3806">
          <w:rPr>
            <w:rFonts w:ascii="Times New Roman" w:hAnsi="Times New Roman" w:cs="Times New Roman"/>
            <w:color w:val="0000FF"/>
            <w:sz w:val="24"/>
            <w:szCs w:val="24"/>
          </w:rPr>
          <w:t>приказа</w:t>
        </w:r>
      </w:hyperlink>
      <w:r w:rsidRPr="00BB3806">
        <w:rPr>
          <w:rFonts w:ascii="Times New Roman" w:hAnsi="Times New Roman" w:cs="Times New Roman"/>
          <w:sz w:val="24"/>
          <w:szCs w:val="24"/>
        </w:rPr>
        <w:t xml:space="preserve"> Минэкономразвития России от 14 января 2015 года N 7.</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К заявлению прилагаются: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hyperlink w:anchor="P200" w:history="1">
        <w:r w:rsidRPr="00BB3806">
          <w:rPr>
            <w:rFonts w:ascii="Times New Roman" w:hAnsi="Times New Roman" w:cs="Times New Roman"/>
            <w:color w:val="0000FF"/>
            <w:sz w:val="24"/>
            <w:szCs w:val="24"/>
          </w:rPr>
          <w:t>&lt;3&gt;</w:t>
        </w:r>
      </w:hyperlink>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bookmarkStart w:id="15" w:name="P200"/>
      <w:bookmarkEnd w:id="15"/>
      <w:r w:rsidRPr="00BB3806">
        <w:rPr>
          <w:rFonts w:ascii="Times New Roman" w:hAnsi="Times New Roman" w:cs="Times New Roman"/>
          <w:sz w:val="24"/>
          <w:szCs w:val="24"/>
        </w:rPr>
        <w:t xml:space="preserve">&lt;3&gt; Представление данного документа не требуется в случае представления заявления посредством системы "Личный кабинет" Единого портала или Портала, а </w:t>
      </w:r>
      <w:proofErr w:type="gramStart"/>
      <w:r w:rsidRPr="00BB3806">
        <w:rPr>
          <w:rFonts w:ascii="Times New Roman" w:hAnsi="Times New Roman" w:cs="Times New Roman"/>
          <w:sz w:val="24"/>
          <w:szCs w:val="24"/>
        </w:rPr>
        <w:t>также</w:t>
      </w:r>
      <w:proofErr w:type="gramEnd"/>
      <w:r w:rsidRPr="00BB3806">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Заявитель вправе представить документы, которые должны быть получены </w:t>
      </w:r>
      <w:r w:rsidR="00E623A0">
        <w:rPr>
          <w:rFonts w:ascii="Times New Roman" w:hAnsi="Times New Roman" w:cs="Times New Roman"/>
          <w:sz w:val="24"/>
          <w:szCs w:val="24"/>
        </w:rPr>
        <w:t>Комитет</w:t>
      </w:r>
      <w:r w:rsidRPr="00BB3806">
        <w:rPr>
          <w:rFonts w:ascii="Times New Roman" w:hAnsi="Times New Roman" w:cs="Times New Roman"/>
          <w:sz w:val="24"/>
          <w:szCs w:val="24"/>
        </w:rPr>
        <w:t>ом посредством межведомственного информационного взаимодействия.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 своему желанию заявитель дополнительно может представить документы и информацию, </w:t>
      </w:r>
      <w:proofErr w:type="gramStart"/>
      <w:r w:rsidRPr="00BB3806">
        <w:rPr>
          <w:rFonts w:ascii="Times New Roman" w:hAnsi="Times New Roman" w:cs="Times New Roman"/>
          <w:sz w:val="24"/>
          <w:szCs w:val="24"/>
        </w:rPr>
        <w:t>которые</w:t>
      </w:r>
      <w:proofErr w:type="gramEnd"/>
      <w:r w:rsidRPr="00BB3806">
        <w:rPr>
          <w:rFonts w:ascii="Times New Roman" w:hAnsi="Times New Roman" w:cs="Times New Roman"/>
          <w:sz w:val="24"/>
          <w:szCs w:val="24"/>
        </w:rPr>
        <w:t xml:space="preserve"> по его мнению имеют значение для предоставления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ind w:firstLine="540"/>
        <w:jc w:val="both"/>
        <w:rPr>
          <w:rFonts w:ascii="Times New Roman" w:hAnsi="Times New Roman" w:cs="Times New Roman"/>
          <w:sz w:val="24"/>
          <w:szCs w:val="24"/>
        </w:rPr>
      </w:pPr>
      <w:bookmarkStart w:id="16" w:name="P205"/>
      <w:bookmarkEnd w:id="16"/>
      <w:r w:rsidRPr="00BB3806">
        <w:rPr>
          <w:rFonts w:ascii="Times New Roman" w:hAnsi="Times New Roman" w:cs="Times New Roman"/>
          <w:sz w:val="24"/>
          <w:szCs w:val="24"/>
        </w:rPr>
        <w:t xml:space="preserve">15. Документы, указанные в </w:t>
      </w:r>
      <w:hyperlink w:anchor="P165" w:history="1">
        <w:r w:rsidRPr="00BB3806">
          <w:rPr>
            <w:rFonts w:ascii="Times New Roman" w:hAnsi="Times New Roman" w:cs="Times New Roman"/>
            <w:color w:val="0000FF"/>
            <w:sz w:val="24"/>
            <w:szCs w:val="24"/>
          </w:rPr>
          <w:t>пунктах 14.1</w:t>
        </w:r>
      </w:hyperlink>
      <w:r w:rsidRPr="00BB3806">
        <w:rPr>
          <w:rFonts w:ascii="Times New Roman" w:hAnsi="Times New Roman" w:cs="Times New Roman"/>
          <w:sz w:val="24"/>
          <w:szCs w:val="24"/>
        </w:rPr>
        <w:t xml:space="preserve">,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заявитель вправе представить: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лично или через представителя;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посредством почтовой связи на бумажном носителе;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по электронной почте;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посредством системы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16. Заявление в форме электронного документа представляется в </w:t>
      </w:r>
      <w:r w:rsidR="00E623A0">
        <w:rPr>
          <w:rFonts w:ascii="Times New Roman" w:hAnsi="Times New Roman" w:cs="Times New Roman"/>
          <w:sz w:val="24"/>
          <w:szCs w:val="24"/>
        </w:rPr>
        <w:t xml:space="preserve">Комитет </w:t>
      </w:r>
      <w:r w:rsidRPr="00BB3806">
        <w:rPr>
          <w:rFonts w:ascii="Times New Roman" w:hAnsi="Times New Roman" w:cs="Times New Roman"/>
          <w:sz w:val="24"/>
          <w:szCs w:val="24"/>
        </w:rPr>
        <w:t>по выбору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lastRenderedPageBreak/>
        <w:t>- путем заполнения заявления, форма которого размещена на официальном сайте, в том числе посредством отправки через систему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путем направления электронного документа в </w:t>
      </w:r>
      <w:r w:rsidR="00E623A0">
        <w:rPr>
          <w:rFonts w:ascii="Times New Roman" w:hAnsi="Times New Roman" w:cs="Times New Roman"/>
          <w:sz w:val="24"/>
          <w:szCs w:val="24"/>
        </w:rPr>
        <w:t>Комитет</w:t>
      </w:r>
      <w:r w:rsidRPr="00BB3806">
        <w:rPr>
          <w:rFonts w:ascii="Times New Roman" w:hAnsi="Times New Roman" w:cs="Times New Roman"/>
          <w:sz w:val="24"/>
          <w:szCs w:val="24"/>
        </w:rPr>
        <w:t xml:space="preserve"> на электронную почту.</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17.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электронной подписью заявителя (представителя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лица, действующего от имени юридического лица без доверенности;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18. При оказании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в электронной форме документы, указанные в </w:t>
      </w:r>
      <w:hyperlink w:anchor="P165" w:history="1">
        <w:r w:rsidRPr="00BB3806">
          <w:rPr>
            <w:rFonts w:ascii="Times New Roman" w:hAnsi="Times New Roman" w:cs="Times New Roman"/>
            <w:color w:val="0000FF"/>
            <w:sz w:val="24"/>
            <w:szCs w:val="24"/>
          </w:rPr>
          <w:t>пунктах 14.1</w:t>
        </w:r>
      </w:hyperlink>
      <w:r w:rsidRPr="00BB3806">
        <w:rPr>
          <w:rFonts w:ascii="Times New Roman" w:hAnsi="Times New Roman" w:cs="Times New Roman"/>
          <w:sz w:val="24"/>
          <w:szCs w:val="24"/>
        </w:rPr>
        <w:t xml:space="preserve">,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представляются в электронном виде.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BB3806">
        <w:rPr>
          <w:rFonts w:ascii="Times New Roman" w:hAnsi="Times New Roman" w:cs="Times New Roman"/>
          <w:sz w:val="24"/>
          <w:szCs w:val="24"/>
        </w:rPr>
        <w:t>doc</w:t>
      </w:r>
      <w:proofErr w:type="spellEnd"/>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docx</w:t>
      </w:r>
      <w:proofErr w:type="spellEnd"/>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txt</w:t>
      </w:r>
      <w:proofErr w:type="spellEnd"/>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xls</w:t>
      </w:r>
      <w:proofErr w:type="spellEnd"/>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xlsx</w:t>
      </w:r>
      <w:proofErr w:type="spellEnd"/>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rtf</w:t>
      </w:r>
      <w:proofErr w:type="spellEnd"/>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19.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10. ИСЧЕРПЫВАЮЩИЙ ПЕРЕЧЕНЬ ДОКУМЕНТОВ, НЕОБХОДИМЫХ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 СООТВЕТСТВИИ С НОРМАТИВНЫМИ ПРАВОВЫМИ АКТАМИ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ДЛЯ ПРЕДОСТАВЛЕНИЯ </w:t>
      </w:r>
      <w:r w:rsidR="00E623A0">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КОТОРЫЕ НАХОДЯТСЯ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В РАСПОРЯЖЕНИИ </w:t>
      </w:r>
      <w:r w:rsidR="00E623A0">
        <w:rPr>
          <w:rFonts w:ascii="Times New Roman" w:hAnsi="Times New Roman" w:cs="Times New Roman"/>
          <w:sz w:val="24"/>
          <w:szCs w:val="24"/>
        </w:rPr>
        <w:t>КОМИТЕТА</w:t>
      </w:r>
      <w:r w:rsidRPr="00BB3806">
        <w:rPr>
          <w:rFonts w:ascii="Times New Roman" w:hAnsi="Times New Roman" w:cs="Times New Roman"/>
          <w:sz w:val="24"/>
          <w:szCs w:val="24"/>
        </w:rPr>
        <w:t xml:space="preserve"> И ИНЫХ ОРГАНОВ, УЧАСТВУЮЩИХ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В ПРЕДОСТАВЛЕНИИ </w:t>
      </w:r>
      <w:r w:rsidR="00E623A0">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И КОТОРЫЕ ЗАЯВИТЕЛЬ</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ВПРАВЕ ПРЕДСТАВИТЬ, А ТАКЖЕ СПОСОБЫ ИХ ПОЛУЧЕНИЯ ЗАЯВИТЕЛЕМ</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bookmarkStart w:id="17" w:name="P232"/>
      <w:bookmarkEnd w:id="17"/>
      <w:r w:rsidRPr="00BB3806">
        <w:rPr>
          <w:rFonts w:ascii="Times New Roman" w:hAnsi="Times New Roman" w:cs="Times New Roman"/>
          <w:sz w:val="24"/>
          <w:szCs w:val="24"/>
        </w:rPr>
        <w:t xml:space="preserve">20. Документами, необходимыми для предоставления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которые находятся в распоряжении </w:t>
      </w:r>
      <w:r w:rsidR="00E623A0">
        <w:rPr>
          <w:rFonts w:ascii="Times New Roman" w:hAnsi="Times New Roman" w:cs="Times New Roman"/>
          <w:sz w:val="24"/>
          <w:szCs w:val="24"/>
        </w:rPr>
        <w:t>Комитета</w:t>
      </w:r>
      <w:r w:rsidRPr="00BB3806">
        <w:rPr>
          <w:rFonts w:ascii="Times New Roman" w:hAnsi="Times New Roman" w:cs="Times New Roman"/>
          <w:sz w:val="24"/>
          <w:szCs w:val="24"/>
        </w:rPr>
        <w:t xml:space="preserve"> и иных органов, участвующих в предоставлении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и которые заявитель вправе предоставить по собственной инициативе, являются:</w:t>
      </w:r>
    </w:p>
    <w:p w:rsidR="004A0B30" w:rsidRPr="00BB3806" w:rsidRDefault="004A0B30">
      <w:pPr>
        <w:pStyle w:val="ConsPlusNormal"/>
        <w:ind w:firstLine="540"/>
        <w:jc w:val="both"/>
        <w:rPr>
          <w:rFonts w:ascii="Times New Roman" w:hAnsi="Times New Roman" w:cs="Times New Roman"/>
          <w:sz w:val="24"/>
          <w:szCs w:val="24"/>
        </w:rPr>
      </w:pPr>
      <w:bookmarkStart w:id="18" w:name="P233"/>
      <w:bookmarkEnd w:id="18"/>
      <w:r w:rsidRPr="00BB3806">
        <w:rPr>
          <w:rFonts w:ascii="Times New Roman" w:hAnsi="Times New Roman" w:cs="Times New Roman"/>
          <w:sz w:val="24"/>
          <w:szCs w:val="24"/>
        </w:rPr>
        <w:t>1) кадастровый паспорт земельного участка или кадастровая выписка о земельном участке;</w:t>
      </w:r>
    </w:p>
    <w:p w:rsidR="004A0B30" w:rsidRPr="00BB3806" w:rsidRDefault="004A0B30">
      <w:pPr>
        <w:pStyle w:val="ConsPlusNormal"/>
        <w:ind w:firstLine="540"/>
        <w:jc w:val="both"/>
        <w:rPr>
          <w:rFonts w:ascii="Times New Roman" w:hAnsi="Times New Roman" w:cs="Times New Roman"/>
          <w:sz w:val="24"/>
          <w:szCs w:val="24"/>
        </w:rPr>
      </w:pPr>
      <w:bookmarkStart w:id="19" w:name="P234"/>
      <w:bookmarkEnd w:id="19"/>
      <w:r w:rsidRPr="00BB3806">
        <w:rPr>
          <w:rFonts w:ascii="Times New Roman" w:hAnsi="Times New Roman" w:cs="Times New Roman"/>
          <w:sz w:val="24"/>
          <w:szCs w:val="24"/>
        </w:rPr>
        <w:t>2) выписка из Единого государственного реестра прав на недвижимое имущество и сделок с ним о правах на земельный участок;</w:t>
      </w:r>
    </w:p>
    <w:p w:rsidR="004A0B30" w:rsidRPr="00BB3806" w:rsidRDefault="004A0B30">
      <w:pPr>
        <w:pStyle w:val="ConsPlusNormal"/>
        <w:ind w:firstLine="540"/>
        <w:jc w:val="both"/>
        <w:rPr>
          <w:rFonts w:ascii="Times New Roman" w:hAnsi="Times New Roman" w:cs="Times New Roman"/>
          <w:sz w:val="24"/>
          <w:szCs w:val="24"/>
        </w:rPr>
      </w:pPr>
      <w:bookmarkStart w:id="20" w:name="P235"/>
      <w:bookmarkEnd w:id="20"/>
      <w:r w:rsidRPr="00BB3806">
        <w:rPr>
          <w:rFonts w:ascii="Times New Roman" w:hAnsi="Times New Roman" w:cs="Times New Roman"/>
          <w:sz w:val="24"/>
          <w:szCs w:val="24"/>
        </w:rPr>
        <w:t>3) выписка из Единого государственного реестра юридических лиц (при подаче заявления юридическим лицом) или выписка из Единого государственного реестра индивидуальных предпринимателей (при подаче заявления индивидуальным предпринимателем);</w:t>
      </w:r>
    </w:p>
    <w:p w:rsidR="004A0B30" w:rsidRPr="00BB3806" w:rsidRDefault="004A0B30">
      <w:pPr>
        <w:pStyle w:val="ConsPlusNormal"/>
        <w:ind w:firstLine="540"/>
        <w:jc w:val="both"/>
        <w:rPr>
          <w:rFonts w:ascii="Times New Roman" w:hAnsi="Times New Roman" w:cs="Times New Roman"/>
          <w:sz w:val="24"/>
          <w:szCs w:val="24"/>
        </w:rPr>
      </w:pPr>
      <w:bookmarkStart w:id="21" w:name="P236"/>
      <w:bookmarkEnd w:id="21"/>
      <w:r w:rsidRPr="00BB3806">
        <w:rPr>
          <w:rFonts w:ascii="Times New Roman" w:hAnsi="Times New Roman" w:cs="Times New Roman"/>
          <w:sz w:val="24"/>
          <w:szCs w:val="24"/>
        </w:rPr>
        <w:t>4) утвержденный проект межевания территории.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21. Получение документов, указанных в </w:t>
      </w:r>
      <w:hyperlink w:anchor="P233" w:history="1">
        <w:r w:rsidRPr="00BB3806">
          <w:rPr>
            <w:rFonts w:ascii="Times New Roman" w:hAnsi="Times New Roman" w:cs="Times New Roman"/>
            <w:color w:val="0000FF"/>
            <w:sz w:val="24"/>
            <w:szCs w:val="24"/>
          </w:rPr>
          <w:t>подпунктах 1</w:t>
        </w:r>
      </w:hyperlink>
      <w:r w:rsidRPr="00BB3806">
        <w:rPr>
          <w:rFonts w:ascii="Times New Roman" w:hAnsi="Times New Roman" w:cs="Times New Roman"/>
          <w:sz w:val="24"/>
          <w:szCs w:val="24"/>
        </w:rPr>
        <w:t xml:space="preserve">, </w:t>
      </w:r>
      <w:hyperlink w:anchor="P234" w:history="1">
        <w:r w:rsidRPr="00BB3806">
          <w:rPr>
            <w:rFonts w:ascii="Times New Roman" w:hAnsi="Times New Roman" w:cs="Times New Roman"/>
            <w:color w:val="0000FF"/>
            <w:sz w:val="24"/>
            <w:szCs w:val="24"/>
          </w:rPr>
          <w:t>2 пункта 20</w:t>
        </w:r>
      </w:hyperlink>
      <w:r w:rsidRPr="00BB3806">
        <w:rPr>
          <w:rFonts w:ascii="Times New Roman" w:hAnsi="Times New Roman" w:cs="Times New Roman"/>
          <w:sz w:val="24"/>
          <w:szCs w:val="24"/>
        </w:rPr>
        <w:t xml:space="preserve"> Административного регламента, в том числе в электронной форме, осуществляется в </w:t>
      </w:r>
      <w:proofErr w:type="spellStart"/>
      <w:r w:rsidRPr="00BB3806">
        <w:rPr>
          <w:rFonts w:ascii="Times New Roman" w:hAnsi="Times New Roman" w:cs="Times New Roman"/>
          <w:sz w:val="24"/>
          <w:szCs w:val="24"/>
        </w:rPr>
        <w:lastRenderedPageBreak/>
        <w:t>Росреестре</w:t>
      </w:r>
      <w:proofErr w:type="spellEnd"/>
      <w:r w:rsidRPr="00BB3806">
        <w:rPr>
          <w:rFonts w:ascii="Times New Roman" w:hAnsi="Times New Roman" w:cs="Times New Roman"/>
          <w:sz w:val="24"/>
          <w:szCs w:val="24"/>
        </w:rPr>
        <w:t>,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Получение документа, указанного в </w:t>
      </w:r>
      <w:hyperlink w:anchor="P235" w:history="1">
        <w:r w:rsidRPr="00BB3806">
          <w:rPr>
            <w:rFonts w:ascii="Times New Roman" w:hAnsi="Times New Roman" w:cs="Times New Roman"/>
            <w:color w:val="0000FF"/>
            <w:sz w:val="24"/>
            <w:szCs w:val="24"/>
          </w:rPr>
          <w:t>подпункте 3 пункта 20</w:t>
        </w:r>
      </w:hyperlink>
      <w:r w:rsidRPr="00BB3806">
        <w:rPr>
          <w:rFonts w:ascii="Times New Roman" w:hAnsi="Times New Roman" w:cs="Times New Roman"/>
          <w:sz w:val="24"/>
          <w:szCs w:val="24"/>
        </w:rPr>
        <w:t xml:space="preserve"> Административного регламента, в том числе в электронной форме, осуществляется в Федеральной налоговой службе, ее территориальных органах, осуществляющих государственную регистрацию юридических лиц и индивидуальных предпринимателей, и уполномоченных организациях (далее - ФНС России).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Получение документа, указанного в </w:t>
      </w:r>
      <w:hyperlink w:anchor="P236" w:history="1">
        <w:r w:rsidRPr="00BB3806">
          <w:rPr>
            <w:rFonts w:ascii="Times New Roman" w:hAnsi="Times New Roman" w:cs="Times New Roman"/>
            <w:color w:val="0000FF"/>
            <w:sz w:val="24"/>
            <w:szCs w:val="24"/>
          </w:rPr>
          <w:t>подпункте 4 пункта 20</w:t>
        </w:r>
      </w:hyperlink>
      <w:r w:rsidRPr="00BB3806">
        <w:rPr>
          <w:rFonts w:ascii="Times New Roman" w:hAnsi="Times New Roman" w:cs="Times New Roman"/>
          <w:sz w:val="24"/>
          <w:szCs w:val="24"/>
        </w:rPr>
        <w:t xml:space="preserve">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22. Документы, указанные в </w:t>
      </w:r>
      <w:hyperlink w:anchor="P232" w:history="1">
        <w:r w:rsidRPr="00BB3806">
          <w:rPr>
            <w:rFonts w:ascii="Times New Roman" w:hAnsi="Times New Roman" w:cs="Times New Roman"/>
            <w:color w:val="0000FF"/>
            <w:sz w:val="24"/>
            <w:szCs w:val="24"/>
          </w:rPr>
          <w:t>пункте 20</w:t>
        </w:r>
      </w:hyperlink>
      <w:r w:rsidRPr="00BB3806">
        <w:rPr>
          <w:rFonts w:ascii="Times New Roman" w:hAnsi="Times New Roman" w:cs="Times New Roman"/>
          <w:sz w:val="24"/>
          <w:szCs w:val="24"/>
        </w:rPr>
        <w:t xml:space="preserve"> Административного регламента, представляются заявителем в порядке, установленном </w:t>
      </w:r>
      <w:hyperlink w:anchor="P164" w:history="1">
        <w:r w:rsidRPr="00BB3806">
          <w:rPr>
            <w:rFonts w:ascii="Times New Roman" w:hAnsi="Times New Roman" w:cs="Times New Roman"/>
            <w:color w:val="0000FF"/>
            <w:sz w:val="24"/>
            <w:szCs w:val="24"/>
          </w:rPr>
          <w:t>пунктами 14</w:t>
        </w:r>
      </w:hyperlink>
      <w:r w:rsidRPr="00BB3806">
        <w:rPr>
          <w:rFonts w:ascii="Times New Roman" w:hAnsi="Times New Roman" w:cs="Times New Roman"/>
          <w:sz w:val="24"/>
          <w:szCs w:val="24"/>
        </w:rPr>
        <w:t xml:space="preserve"> - </w:t>
      </w:r>
      <w:hyperlink w:anchor="P205" w:history="1">
        <w:r w:rsidRPr="00BB3806">
          <w:rPr>
            <w:rFonts w:ascii="Times New Roman" w:hAnsi="Times New Roman" w:cs="Times New Roman"/>
            <w:color w:val="0000FF"/>
            <w:sz w:val="24"/>
            <w:szCs w:val="24"/>
          </w:rPr>
          <w:t>15</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Непредставление указанных документов не является основанием для отказа заявителю в предоставлении </w:t>
      </w:r>
      <w:r w:rsidR="00E623A0">
        <w:rPr>
          <w:rFonts w:ascii="Times New Roman" w:hAnsi="Times New Roman" w:cs="Times New Roman"/>
          <w:sz w:val="24"/>
          <w:szCs w:val="24"/>
        </w:rPr>
        <w:t>муниципальной</w:t>
      </w:r>
      <w:r w:rsidR="00E623A0"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 услуги, и их требование от заявителя не допускается.</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11. ПЕРЕЧЕНЬ ДОКУМЕНТОВ И ИНФОРМАЦИИ ИЛИ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ОСУЩЕСТВЛЕНИЕ ДЕЙСТВИЙ, КОТОРЫЕ ЗАПРЕЩАЕТСЯ ТРЕБОВАТЬ</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ОТ ЗАЯВИТЕЛЯ</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23. Запрещается требовать от заявителя: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Default="004A0B30">
      <w:pPr>
        <w:pStyle w:val="ConsPlusNormal"/>
        <w:ind w:firstLine="540"/>
        <w:jc w:val="both"/>
        <w:rPr>
          <w:rFonts w:ascii="Times New Roman" w:hAnsi="Times New Roman" w:cs="Times New Roman"/>
          <w:sz w:val="24"/>
          <w:szCs w:val="24"/>
        </w:rPr>
      </w:pPr>
      <w:proofErr w:type="gramStart"/>
      <w:r w:rsidRPr="00BB380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w:t>
      </w:r>
      <w:r w:rsidR="00E623A0">
        <w:rPr>
          <w:rFonts w:ascii="Times New Roman" w:hAnsi="Times New Roman" w:cs="Times New Roman"/>
          <w:sz w:val="24"/>
          <w:szCs w:val="24"/>
        </w:rPr>
        <w:t>Комитета</w:t>
      </w:r>
      <w:r w:rsidRPr="00BB3806">
        <w:rPr>
          <w:rFonts w:ascii="Times New Roman" w:hAnsi="Times New Roman" w:cs="Times New Roman"/>
          <w:sz w:val="24"/>
          <w:szCs w:val="24"/>
        </w:rPr>
        <w:t>,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w:t>
      </w:r>
      <w:proofErr w:type="gramEnd"/>
      <w:r w:rsidRPr="00BB3806">
        <w:rPr>
          <w:rFonts w:ascii="Times New Roman" w:hAnsi="Times New Roman" w:cs="Times New Roman"/>
          <w:sz w:val="24"/>
          <w:szCs w:val="24"/>
        </w:rPr>
        <w:t xml:space="preserve"> </w:t>
      </w:r>
      <w:hyperlink r:id="rId38" w:history="1">
        <w:r w:rsidRPr="00BB3806">
          <w:rPr>
            <w:rFonts w:ascii="Times New Roman" w:hAnsi="Times New Roman" w:cs="Times New Roman"/>
            <w:color w:val="0000FF"/>
            <w:sz w:val="24"/>
            <w:szCs w:val="24"/>
          </w:rPr>
          <w:t>части 6 статьи 7</w:t>
        </w:r>
      </w:hyperlink>
      <w:r w:rsidRPr="00BB3806">
        <w:rPr>
          <w:rFonts w:ascii="Times New Roman" w:hAnsi="Times New Roman" w:cs="Times New Roman"/>
          <w:sz w:val="24"/>
          <w:szCs w:val="24"/>
        </w:rPr>
        <w:t xml:space="preserve"> Федерального закона от 27 июля 2010 года N 210-ФЗ "Об организации предоставления государ</w:t>
      </w:r>
      <w:r w:rsidR="00EA19E8">
        <w:rPr>
          <w:rFonts w:ascii="Times New Roman" w:hAnsi="Times New Roman" w:cs="Times New Roman"/>
          <w:sz w:val="24"/>
          <w:szCs w:val="24"/>
        </w:rPr>
        <w:t>ственных и муниципальных услуг";</w:t>
      </w:r>
    </w:p>
    <w:p w:rsidR="005D1E0E" w:rsidRPr="005D1E0E" w:rsidRDefault="005D1E0E" w:rsidP="005D1E0E">
      <w:pPr>
        <w:autoSpaceDE w:val="0"/>
        <w:autoSpaceDN w:val="0"/>
        <w:adjustRightInd w:val="0"/>
        <w:spacing w:after="0" w:line="240" w:lineRule="auto"/>
        <w:jc w:val="both"/>
        <w:rPr>
          <w:rFonts w:ascii="Times New Roman" w:hAnsi="Times New Roman" w:cs="Times New Roman"/>
          <w:color w:val="00B050"/>
        </w:rPr>
      </w:pPr>
      <w:r w:rsidRPr="005D1E0E">
        <w:rPr>
          <w:rFonts w:ascii="Times New Roman" w:hAnsi="Times New Roman" w:cs="Times New Roman"/>
          <w:color w:val="00B050"/>
          <w:lang w:eastAsia="ru-RU"/>
        </w:rPr>
        <w:t>-</w:t>
      </w:r>
      <w:r w:rsidRPr="005D1E0E">
        <w:rPr>
          <w:rFonts w:ascii="Times New Roman" w:hAnsi="Times New Roman" w:cs="Times New Roman"/>
          <w:color w:val="00B05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history="1">
        <w:r w:rsidRPr="005D1E0E">
          <w:rPr>
            <w:rFonts w:ascii="Times New Roman" w:hAnsi="Times New Roman" w:cs="Times New Roman"/>
            <w:color w:val="00B050"/>
          </w:rPr>
          <w:t>части 1 статьи 9</w:t>
        </w:r>
      </w:hyperlink>
      <w:r w:rsidRPr="005D1E0E">
        <w:rPr>
          <w:rFonts w:ascii="Times New Roman" w:hAnsi="Times New Roman" w:cs="Times New Roman"/>
          <w:color w:val="00B050"/>
        </w:rPr>
        <w:t xml:space="preserve"> Федерального закона;</w:t>
      </w:r>
    </w:p>
    <w:p w:rsidR="005D1E0E" w:rsidRPr="005D1E0E" w:rsidRDefault="005D1E0E" w:rsidP="005D1E0E">
      <w:pPr>
        <w:autoSpaceDE w:val="0"/>
        <w:autoSpaceDN w:val="0"/>
        <w:adjustRightInd w:val="0"/>
        <w:spacing w:after="0" w:line="240" w:lineRule="auto"/>
        <w:jc w:val="both"/>
        <w:rPr>
          <w:rFonts w:ascii="Times New Roman" w:hAnsi="Times New Roman" w:cs="Times New Roman"/>
          <w:color w:val="00B050"/>
        </w:rPr>
      </w:pPr>
      <w:r w:rsidRPr="005D1E0E">
        <w:rPr>
          <w:rFonts w:ascii="Times New Roman" w:hAnsi="Times New Roman" w:cs="Times New Roman"/>
          <w:color w:val="00B050"/>
          <w:lang w:eastAsia="ru-RU"/>
        </w:rPr>
        <w:t xml:space="preserve">- </w:t>
      </w:r>
      <w:r w:rsidRPr="005D1E0E">
        <w:rPr>
          <w:rFonts w:ascii="Times New Roman" w:hAnsi="Times New Roman" w:cs="Times New Roman"/>
          <w:color w:val="00B05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1E0E" w:rsidRPr="005D1E0E" w:rsidRDefault="005D1E0E" w:rsidP="005D1E0E">
      <w:pPr>
        <w:autoSpaceDE w:val="0"/>
        <w:autoSpaceDN w:val="0"/>
        <w:adjustRightInd w:val="0"/>
        <w:spacing w:after="0" w:line="240" w:lineRule="auto"/>
        <w:ind w:firstLine="540"/>
        <w:jc w:val="both"/>
        <w:rPr>
          <w:rFonts w:ascii="Times New Roman" w:hAnsi="Times New Roman" w:cs="Times New Roman"/>
          <w:color w:val="00B050"/>
        </w:rPr>
      </w:pPr>
      <w:r w:rsidRPr="005D1E0E">
        <w:rPr>
          <w:rFonts w:ascii="Times New Roman" w:hAnsi="Times New Roman" w:cs="Times New Roman"/>
          <w:color w:val="00B05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1E0E" w:rsidRPr="005D1E0E" w:rsidRDefault="005D1E0E" w:rsidP="005D1E0E">
      <w:pPr>
        <w:autoSpaceDE w:val="0"/>
        <w:autoSpaceDN w:val="0"/>
        <w:adjustRightInd w:val="0"/>
        <w:spacing w:after="0" w:line="240" w:lineRule="auto"/>
        <w:ind w:firstLine="540"/>
        <w:jc w:val="both"/>
        <w:rPr>
          <w:rFonts w:ascii="Times New Roman" w:hAnsi="Times New Roman" w:cs="Times New Roman"/>
          <w:color w:val="00B050"/>
        </w:rPr>
      </w:pPr>
      <w:r w:rsidRPr="005D1E0E">
        <w:rPr>
          <w:rFonts w:ascii="Times New Roman" w:hAnsi="Times New Roman" w:cs="Times New Roman"/>
          <w:color w:val="00B05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1E0E" w:rsidRPr="005D1E0E" w:rsidRDefault="005D1E0E" w:rsidP="005D1E0E">
      <w:pPr>
        <w:autoSpaceDE w:val="0"/>
        <w:autoSpaceDN w:val="0"/>
        <w:adjustRightInd w:val="0"/>
        <w:spacing w:after="0" w:line="240" w:lineRule="auto"/>
        <w:ind w:firstLine="540"/>
        <w:jc w:val="both"/>
        <w:rPr>
          <w:rFonts w:ascii="Times New Roman" w:hAnsi="Times New Roman" w:cs="Times New Roman"/>
          <w:color w:val="00B050"/>
        </w:rPr>
      </w:pPr>
      <w:r w:rsidRPr="005D1E0E">
        <w:rPr>
          <w:rFonts w:ascii="Times New Roman" w:hAnsi="Times New Roman" w:cs="Times New Roman"/>
          <w:color w:val="00B05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1E0E" w:rsidRPr="005D1E0E" w:rsidRDefault="005D1E0E" w:rsidP="005D1E0E">
      <w:pPr>
        <w:pStyle w:val="ConsPlusNormal"/>
        <w:ind w:firstLine="540"/>
        <w:jc w:val="both"/>
        <w:rPr>
          <w:rFonts w:ascii="Times New Roman" w:hAnsi="Times New Roman" w:cs="Times New Roman"/>
          <w:color w:val="00B050"/>
          <w:sz w:val="24"/>
          <w:szCs w:val="24"/>
        </w:rPr>
      </w:pPr>
      <w:proofErr w:type="gramStart"/>
      <w:r w:rsidRPr="005D1E0E">
        <w:rPr>
          <w:rFonts w:ascii="Times New Roman" w:eastAsiaTheme="minorHAnsi" w:hAnsi="Times New Roman" w:cs="Times New Roman"/>
          <w:color w:val="00B050"/>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D1E0E">
        <w:rPr>
          <w:rFonts w:ascii="Times New Roman" w:eastAsiaTheme="minorHAnsi" w:hAnsi="Times New Roman" w:cs="Times New Roman"/>
          <w:color w:val="00B050"/>
          <w:lang w:eastAsia="en-US"/>
        </w:rPr>
        <w:t>, а также приносятся извинения за доставленные неудобства;</w:t>
      </w:r>
    </w:p>
    <w:p w:rsidR="00EA19E8" w:rsidRDefault="00EA19E8" w:rsidP="00EA19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D479F">
        <w:rPr>
          <w:rFonts w:ascii="Times New Roman" w:hAnsi="Times New Roman" w:cs="Times New Roman"/>
          <w:color w:val="00B050"/>
        </w:rPr>
        <w:t xml:space="preserve">предоставления на бумажном носителе документов и информации, электронные образцы которых ранее были заверены в соответствии с </w:t>
      </w:r>
      <w:hyperlink r:id="rId40">
        <w:r w:rsidRPr="009D479F">
          <w:rPr>
            <w:rFonts w:ascii="Times New Roman" w:hAnsi="Times New Roman" w:cs="Times New Roman"/>
            <w:color w:val="00B050"/>
          </w:rPr>
          <w:t>пунктом 7.2 части 1 статьи 16</w:t>
        </w:r>
      </w:hyperlink>
      <w:r w:rsidRPr="009D479F">
        <w:rPr>
          <w:rFonts w:ascii="Times New Roman" w:hAnsi="Times New Roman" w:cs="Times New Roman"/>
          <w:color w:val="00B05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Pr>
          <w:rFonts w:ascii="Times New Roman" w:hAnsi="Times New Roman" w:cs="Times New Roman"/>
          <w:color w:val="00B050"/>
        </w:rPr>
        <w:t xml:space="preserve"> </w:t>
      </w:r>
      <w:proofErr w:type="gramStart"/>
      <w:r>
        <w:rPr>
          <w:rFonts w:ascii="Times New Roman" w:hAnsi="Times New Roman" w:cs="Times New Roman"/>
          <w:color w:val="00B050"/>
        </w:rPr>
        <w:t xml:space="preserve">( </w:t>
      </w:r>
      <w:proofErr w:type="gramEnd"/>
      <w:r>
        <w:rPr>
          <w:rFonts w:ascii="Times New Roman" w:hAnsi="Times New Roman" w:cs="Times New Roman"/>
          <w:color w:val="00B050"/>
        </w:rPr>
        <w:t>№ 12 от 25.08.2021).</w:t>
      </w:r>
    </w:p>
    <w:p w:rsidR="00EA19E8" w:rsidRPr="00BB3806" w:rsidRDefault="00EA19E8">
      <w:pPr>
        <w:pStyle w:val="ConsPlusNormal"/>
        <w:ind w:firstLine="540"/>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12. ИСЧЕРПЫВАЮЩИЙ ПЕРЕЧЕНЬ ОСНОВАНИЙ ДЛЯ ОТКАЗА</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 ПРИЕМЕ ДОКУМЕНТОВ, НЕОБХОДИМЫХ ДЛЯ ПРЕДОСТАВЛЕНИЯ</w:t>
      </w:r>
    </w:p>
    <w:p w:rsidR="004A0B30" w:rsidRPr="00BB3806" w:rsidRDefault="00E623A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24. Основания для отказа в приеме документов, необходимых для предоставления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отсутствуют.</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13. ИСЧЕРПЫВАЮЩИЙ ПЕРЕЧЕНЬ ОСНОВАНИЙ</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ДЛЯ ПРИОСТАНОВЛЕНИЯ ИЛИ ОТКАЗА В ПРЕДОСТАВЛЕНИИ</w:t>
      </w:r>
    </w:p>
    <w:p w:rsidR="004A0B30" w:rsidRPr="00BB3806" w:rsidRDefault="00E623A0">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25. Оснований для приостановления предоставления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законодательством не предусмотрено.</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26. </w:t>
      </w:r>
      <w:r w:rsidR="00E623A0">
        <w:rPr>
          <w:rFonts w:ascii="Times New Roman" w:hAnsi="Times New Roman" w:cs="Times New Roman"/>
          <w:sz w:val="24"/>
          <w:szCs w:val="24"/>
        </w:rPr>
        <w:t>Комитет</w:t>
      </w:r>
      <w:r w:rsidRPr="00BB3806">
        <w:rPr>
          <w:rFonts w:ascii="Times New Roman" w:hAnsi="Times New Roman" w:cs="Times New Roman"/>
          <w:sz w:val="24"/>
          <w:szCs w:val="24"/>
        </w:rPr>
        <w:t xml:space="preserve"> отказывает в предоставлении </w:t>
      </w:r>
      <w:r w:rsidR="00E623A0">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при наличии хотя бы одного из следующих оснований:</w:t>
      </w:r>
    </w:p>
    <w:p w:rsidR="004A0B30" w:rsidRPr="00BB3806" w:rsidRDefault="004A0B30">
      <w:pPr>
        <w:pStyle w:val="ConsPlusNormal"/>
        <w:ind w:firstLine="540"/>
        <w:jc w:val="both"/>
        <w:rPr>
          <w:rFonts w:ascii="Times New Roman" w:hAnsi="Times New Roman" w:cs="Times New Roman"/>
          <w:sz w:val="24"/>
          <w:szCs w:val="24"/>
        </w:rPr>
      </w:pPr>
      <w:bookmarkStart w:id="22" w:name="P263"/>
      <w:bookmarkEnd w:id="22"/>
      <w:r w:rsidRPr="00BB3806">
        <w:rPr>
          <w:rFonts w:ascii="Times New Roman" w:hAnsi="Times New Roman" w:cs="Times New Roman"/>
          <w:sz w:val="24"/>
          <w:szCs w:val="24"/>
        </w:rPr>
        <w:t xml:space="preserve">1) заявление не соответствует требованиям, установленным </w:t>
      </w:r>
      <w:hyperlink w:anchor="P165" w:history="1">
        <w:r w:rsidRPr="00BB3806">
          <w:rPr>
            <w:rFonts w:ascii="Times New Roman" w:hAnsi="Times New Roman" w:cs="Times New Roman"/>
            <w:color w:val="0000FF"/>
            <w:sz w:val="24"/>
            <w:szCs w:val="24"/>
          </w:rPr>
          <w:t>пунктами 14.1</w:t>
        </w:r>
      </w:hyperlink>
      <w:r w:rsidRPr="00BB3806">
        <w:rPr>
          <w:rFonts w:ascii="Times New Roman" w:hAnsi="Times New Roman" w:cs="Times New Roman"/>
          <w:sz w:val="24"/>
          <w:szCs w:val="24"/>
        </w:rPr>
        <w:t xml:space="preserve"> или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подано в неуполномоченный орган или к заявлению не приложены документы, предусмотренные </w:t>
      </w:r>
      <w:hyperlink w:anchor="P165" w:history="1">
        <w:r w:rsidRPr="00BB3806">
          <w:rPr>
            <w:rFonts w:ascii="Times New Roman" w:hAnsi="Times New Roman" w:cs="Times New Roman"/>
            <w:color w:val="0000FF"/>
            <w:sz w:val="24"/>
            <w:szCs w:val="24"/>
          </w:rPr>
          <w:t>пунктами 14.1</w:t>
        </w:r>
      </w:hyperlink>
      <w:r w:rsidRPr="00BB3806">
        <w:rPr>
          <w:rFonts w:ascii="Times New Roman" w:hAnsi="Times New Roman" w:cs="Times New Roman"/>
          <w:sz w:val="24"/>
          <w:szCs w:val="24"/>
        </w:rPr>
        <w:t xml:space="preserve"> или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при принятии решения, указанного в </w:t>
      </w:r>
      <w:hyperlink w:anchor="P109" w:history="1">
        <w:r w:rsidRPr="00BB3806">
          <w:rPr>
            <w:rFonts w:ascii="Times New Roman" w:hAnsi="Times New Roman" w:cs="Times New Roman"/>
            <w:color w:val="0000FF"/>
            <w:sz w:val="24"/>
            <w:szCs w:val="24"/>
          </w:rPr>
          <w:t>подпункте 1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bookmarkStart w:id="23" w:name="P264"/>
      <w:bookmarkEnd w:id="23"/>
      <w:r w:rsidRPr="00BB3806">
        <w:rPr>
          <w:rFonts w:ascii="Times New Roman" w:hAnsi="Times New Roman" w:cs="Times New Roman"/>
          <w:sz w:val="24"/>
          <w:szCs w:val="24"/>
        </w:rPr>
        <w:t xml:space="preserve">2) имеются основания для отказа в предварительном согласовании предоставления земельного участка, установленные </w:t>
      </w:r>
      <w:hyperlink r:id="rId41" w:history="1">
        <w:r w:rsidRPr="00BB3806">
          <w:rPr>
            <w:rFonts w:ascii="Times New Roman" w:hAnsi="Times New Roman" w:cs="Times New Roman"/>
            <w:color w:val="0000FF"/>
            <w:sz w:val="24"/>
            <w:szCs w:val="24"/>
          </w:rPr>
          <w:t>пунктом 8 статьи 39.15</w:t>
        </w:r>
      </w:hyperlink>
      <w:r w:rsidRPr="00BB3806">
        <w:rPr>
          <w:rFonts w:ascii="Times New Roman" w:hAnsi="Times New Roman" w:cs="Times New Roman"/>
          <w:sz w:val="24"/>
          <w:szCs w:val="24"/>
        </w:rPr>
        <w:t xml:space="preserve"> ЗК РФ, при принятии решения, указанного в </w:t>
      </w:r>
      <w:hyperlink w:anchor="P110" w:history="1">
        <w:r w:rsidRPr="00BB3806">
          <w:rPr>
            <w:rFonts w:ascii="Times New Roman" w:hAnsi="Times New Roman" w:cs="Times New Roman"/>
            <w:color w:val="0000FF"/>
            <w:sz w:val="24"/>
            <w:szCs w:val="24"/>
          </w:rPr>
          <w:t>подпункте 2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bookmarkStart w:id="24" w:name="P265"/>
      <w:bookmarkEnd w:id="24"/>
      <w:r w:rsidRPr="00BB3806">
        <w:rPr>
          <w:rFonts w:ascii="Times New Roman" w:hAnsi="Times New Roman" w:cs="Times New Roman"/>
          <w:sz w:val="24"/>
          <w:szCs w:val="24"/>
        </w:rPr>
        <w:t xml:space="preserve">3) имеются основания для отказа в предоставлении земельного участка, установленные </w:t>
      </w:r>
      <w:hyperlink r:id="rId42" w:history="1">
        <w:r w:rsidRPr="00BB3806">
          <w:rPr>
            <w:rFonts w:ascii="Times New Roman" w:hAnsi="Times New Roman" w:cs="Times New Roman"/>
            <w:color w:val="0000FF"/>
            <w:sz w:val="24"/>
            <w:szCs w:val="24"/>
          </w:rPr>
          <w:t>статьей 39.16</w:t>
        </w:r>
      </w:hyperlink>
      <w:r w:rsidRPr="00BB3806">
        <w:rPr>
          <w:rFonts w:ascii="Times New Roman" w:hAnsi="Times New Roman" w:cs="Times New Roman"/>
          <w:sz w:val="24"/>
          <w:szCs w:val="24"/>
        </w:rPr>
        <w:t xml:space="preserve"> ЗК РФ, при принятии решения, указанного в </w:t>
      </w:r>
      <w:hyperlink w:anchor="P111" w:history="1">
        <w:r w:rsidRPr="00BB3806">
          <w:rPr>
            <w:rFonts w:ascii="Times New Roman" w:hAnsi="Times New Roman" w:cs="Times New Roman"/>
            <w:color w:val="0000FF"/>
            <w:sz w:val="24"/>
            <w:szCs w:val="24"/>
          </w:rPr>
          <w:t>подпункте 3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 поступление в течение тридцати дней со дня опубликования извещения о предоставлении земельного участка для указанных целей заявлений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 xml:space="preserve">Ф)Х о намерении участвовать в аукционе при принятии решений, указанных в </w:t>
      </w:r>
      <w:hyperlink w:anchor="P114" w:history="1">
        <w:r w:rsidRPr="00BB3806">
          <w:rPr>
            <w:rFonts w:ascii="Times New Roman" w:hAnsi="Times New Roman" w:cs="Times New Roman"/>
            <w:color w:val="0000FF"/>
            <w:sz w:val="24"/>
            <w:szCs w:val="24"/>
          </w:rPr>
          <w:t>подпунктах 6</w:t>
        </w:r>
      </w:hyperlink>
      <w:r w:rsidRPr="00BB3806">
        <w:rPr>
          <w:rFonts w:ascii="Times New Roman" w:hAnsi="Times New Roman" w:cs="Times New Roman"/>
          <w:sz w:val="24"/>
          <w:szCs w:val="24"/>
        </w:rPr>
        <w:t xml:space="preserve">, </w:t>
      </w:r>
      <w:hyperlink w:anchor="P115" w:history="1">
        <w:r w:rsidRPr="00BB3806">
          <w:rPr>
            <w:rFonts w:ascii="Times New Roman" w:hAnsi="Times New Roman" w:cs="Times New Roman"/>
            <w:color w:val="0000FF"/>
            <w:sz w:val="24"/>
            <w:szCs w:val="24"/>
          </w:rPr>
          <w:t>7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bookmarkStart w:id="25" w:name="P267"/>
      <w:bookmarkEnd w:id="25"/>
      <w:r w:rsidRPr="00BB3806">
        <w:rPr>
          <w:rFonts w:ascii="Times New Roman" w:hAnsi="Times New Roman" w:cs="Times New Roman"/>
          <w:sz w:val="24"/>
          <w:szCs w:val="24"/>
        </w:rPr>
        <w:t xml:space="preserve">5) заявление подано в случае, не предусмотренном </w:t>
      </w:r>
      <w:hyperlink r:id="rId43" w:history="1">
        <w:r w:rsidRPr="00BB3806">
          <w:rPr>
            <w:rFonts w:ascii="Times New Roman" w:hAnsi="Times New Roman" w:cs="Times New Roman"/>
            <w:color w:val="0000FF"/>
            <w:sz w:val="24"/>
            <w:szCs w:val="24"/>
          </w:rPr>
          <w:t>пунктом 1 статьи 39.18</w:t>
        </w:r>
      </w:hyperlink>
      <w:r w:rsidRPr="00BB3806">
        <w:rPr>
          <w:rFonts w:ascii="Times New Roman" w:hAnsi="Times New Roman" w:cs="Times New Roman"/>
          <w:sz w:val="24"/>
          <w:szCs w:val="24"/>
        </w:rPr>
        <w:t xml:space="preserve"> ЗК РФ, при принятии решения, указанного в </w:t>
      </w:r>
      <w:hyperlink w:anchor="P116" w:history="1">
        <w:r w:rsidRPr="00BB3806">
          <w:rPr>
            <w:rFonts w:ascii="Times New Roman" w:hAnsi="Times New Roman" w:cs="Times New Roman"/>
            <w:color w:val="0000FF"/>
            <w:sz w:val="24"/>
            <w:szCs w:val="24"/>
          </w:rPr>
          <w:t>подпункте 8 пункта 9</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14. ПЕРЕЧЕНЬ УСЛУГ, КОТОРЫЕ ЯВЛЯЮТСЯ НЕОБХОДИМЫМИ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И </w:t>
      </w:r>
      <w:proofErr w:type="gramStart"/>
      <w:r w:rsidRPr="00BB3806">
        <w:rPr>
          <w:rFonts w:ascii="Times New Roman" w:hAnsi="Times New Roman" w:cs="Times New Roman"/>
          <w:sz w:val="24"/>
          <w:szCs w:val="24"/>
        </w:rPr>
        <w:t>ОБЯЗАТЕЛЬНЫМИ</w:t>
      </w:r>
      <w:proofErr w:type="gramEnd"/>
      <w:r w:rsidRPr="00BB3806">
        <w:rPr>
          <w:rFonts w:ascii="Times New Roman" w:hAnsi="Times New Roman" w:cs="Times New Roman"/>
          <w:sz w:val="24"/>
          <w:szCs w:val="24"/>
        </w:rPr>
        <w:t xml:space="preserve"> ДЛЯ ПРЕДОСТАВЛЕНИЯ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lastRenderedPageBreak/>
        <w:t>В ТОМ ЧИСЛЕ СВЕДЕНИЯ О ДОКУМЕНТЕ (ДОКУМЕНТАХ), ВЫДАВАЕМОМ</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w:t>
      </w:r>
      <w:proofErr w:type="gramStart"/>
      <w:r w:rsidRPr="00BB3806">
        <w:rPr>
          <w:rFonts w:ascii="Times New Roman" w:hAnsi="Times New Roman" w:cs="Times New Roman"/>
          <w:sz w:val="24"/>
          <w:szCs w:val="24"/>
        </w:rPr>
        <w:t>ВЫДАВАЕМЫХ</w:t>
      </w:r>
      <w:proofErr w:type="gramEnd"/>
      <w:r w:rsidRPr="00BB3806">
        <w:rPr>
          <w:rFonts w:ascii="Times New Roman" w:hAnsi="Times New Roman" w:cs="Times New Roman"/>
          <w:sz w:val="24"/>
          <w:szCs w:val="24"/>
        </w:rPr>
        <w:t>) ОРГАНИЗАЦИЯМИ, УЧАСТВУЮЩИМИ В ПРЕДОСТАВЛЕНИИ</w:t>
      </w:r>
    </w:p>
    <w:p w:rsidR="004A0B30" w:rsidRPr="00BB3806" w:rsidRDefault="001746D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27. </w:t>
      </w:r>
      <w:proofErr w:type="gramStart"/>
      <w:r w:rsidRPr="00BB3806">
        <w:rPr>
          <w:rFonts w:ascii="Times New Roman" w:hAnsi="Times New Roman" w:cs="Times New Roman"/>
          <w:sz w:val="24"/>
          <w:szCs w:val="24"/>
        </w:rPr>
        <w:t xml:space="preserve">Услуги, которые являются необходимыми и обязательными для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отсутствуют.</w:t>
      </w:r>
      <w:proofErr w:type="gramEnd"/>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15. РАЗМЕР ПЛАТЫ, ВЗИМАЕМОЙ С ЗАЯВИТЕЛЯ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ПРИ ПРЕДОСТАВЛЕНИИ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И СПОСОБЫ ЕЕ</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ВЗИМАНИЯ В СЛУЧАЯХ, ПРЕДУСМОТРЕННЫХ </w:t>
      </w:r>
      <w:proofErr w:type="gramStart"/>
      <w:r w:rsidRPr="00BB3806">
        <w:rPr>
          <w:rFonts w:ascii="Times New Roman" w:hAnsi="Times New Roman" w:cs="Times New Roman"/>
          <w:sz w:val="24"/>
          <w:szCs w:val="24"/>
        </w:rPr>
        <w:t>ФЕДЕРАЛЬНЫМ</w:t>
      </w:r>
      <w:proofErr w:type="gramEnd"/>
      <w:r w:rsidRPr="00BB3806">
        <w:rPr>
          <w:rFonts w:ascii="Times New Roman" w:hAnsi="Times New Roman" w:cs="Times New Roman"/>
          <w:sz w:val="24"/>
          <w:szCs w:val="24"/>
        </w:rPr>
        <w:t xml:space="preserve"> И ОБЛАСТНЫМ</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ЗАКОНОДАТЕЛЬСТВОМ</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28. За предоставление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плата не взимается.</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16. ОСНОВАНИЕ ВЗИМАНИЯ ПЛАТЫ ЗА ПРЕДОСТАВЛЕНИЕ</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УСЛУГ, КОТОРЫЕ ЯВЛЯЮТСЯ НЕОБХОДИМЫМИ И ОБЯЗАТЕЛЬНЫМИ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ДЛЯ ПРЕДОСТАВЛЕНИЯ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29. В связи с отсутствием услуг, которые являются необходимыми и обязательными для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взимание платы за предоставление таких услуг не предусмотрено.</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17. МАКСИМАЛЬНЫЙ СРОК ОЖИДАНИЯ В ОЧЕРЕДИ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ПРИ ПОДАЧЕ ЗАПРОСА О ПРЕДОСТАВЛЕНИИ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И ПРИ ПОЛУЧЕНИИ РЕЗУЛЬТАТА ПРЕДОСТАВЛЕНИЯ </w:t>
      </w:r>
      <w:proofErr w:type="gramStart"/>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НОЙ</w:t>
      </w:r>
      <w:proofErr w:type="gramEnd"/>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30. Максимальное время ожидания в очереди для подачи заявления при предоставлении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и получения результатов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не может превышать 15 минут.</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18. СРОК РЕГИСТРАЦИИ ЗАПРОСА ЗАЯВИТЕЛЯ О</w:t>
      </w:r>
    </w:p>
    <w:p w:rsidR="004A0B30" w:rsidRPr="00BB3806" w:rsidRDefault="001746D6">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31. Заявление и документы, представленные заявителем либо его представителем при личном обращении в </w:t>
      </w:r>
      <w:r w:rsidR="001746D6">
        <w:rPr>
          <w:rFonts w:ascii="Times New Roman" w:hAnsi="Times New Roman" w:cs="Times New Roman"/>
          <w:sz w:val="24"/>
          <w:szCs w:val="24"/>
        </w:rPr>
        <w:t>Администрацию</w:t>
      </w:r>
      <w:r w:rsidRPr="00BB3806">
        <w:rPr>
          <w:rFonts w:ascii="Times New Roman" w:hAnsi="Times New Roman" w:cs="Times New Roman"/>
          <w:sz w:val="24"/>
          <w:szCs w:val="24"/>
        </w:rPr>
        <w:t>, регистрируются в</w:t>
      </w:r>
      <w:r w:rsidR="001746D6">
        <w:rPr>
          <w:rFonts w:ascii="Times New Roman" w:hAnsi="Times New Roman" w:cs="Times New Roman"/>
          <w:sz w:val="24"/>
          <w:szCs w:val="24"/>
        </w:rPr>
        <w:t xml:space="preserve"> день их поступления </w:t>
      </w:r>
      <w:r w:rsidRPr="00BB3806">
        <w:rPr>
          <w:rFonts w:ascii="Times New Roman" w:hAnsi="Times New Roman" w:cs="Times New Roman"/>
          <w:sz w:val="24"/>
          <w:szCs w:val="24"/>
        </w:rPr>
        <w:t>специалистом отдела по работе со служебной документацией в порядке, установленном актами по делопроизводству.</w:t>
      </w:r>
    </w:p>
    <w:p w:rsidR="004A0B30" w:rsidRPr="00BB3806" w:rsidRDefault="004A0B30">
      <w:pPr>
        <w:pStyle w:val="ConsPlusNormal"/>
        <w:ind w:firstLine="540"/>
        <w:jc w:val="both"/>
        <w:rPr>
          <w:rFonts w:ascii="Times New Roman" w:hAnsi="Times New Roman" w:cs="Times New Roman"/>
          <w:sz w:val="24"/>
          <w:szCs w:val="24"/>
        </w:rPr>
      </w:pPr>
      <w:proofErr w:type="gramStart"/>
      <w:r w:rsidRPr="00BB3806">
        <w:rPr>
          <w:rFonts w:ascii="Times New Roman" w:hAnsi="Times New Roman" w:cs="Times New Roman"/>
          <w:sz w:val="24"/>
          <w:szCs w:val="24"/>
        </w:rPr>
        <w:t xml:space="preserve">Заявление и документы, направленные с использованием средств почтовой связи или в электронном виде посредством системы "Личный кабинет" Единого портала или Портала либо по электронной почте, регистрируются специалистом отдела по работе со служебной документацией в день их поступления </w:t>
      </w:r>
      <w:r w:rsidR="001746D6">
        <w:rPr>
          <w:rFonts w:ascii="Times New Roman" w:hAnsi="Times New Roman" w:cs="Times New Roman"/>
          <w:sz w:val="24"/>
          <w:szCs w:val="24"/>
        </w:rPr>
        <w:t>в Администрацию</w:t>
      </w:r>
      <w:r w:rsidRPr="00BB3806">
        <w:rPr>
          <w:rFonts w:ascii="Times New Roman" w:hAnsi="Times New Roman" w:cs="Times New Roman"/>
          <w:sz w:val="24"/>
          <w:szCs w:val="24"/>
        </w:rPr>
        <w:t xml:space="preserve"> либо в первый рабочий день в случае поступления заявления и документов в </w:t>
      </w:r>
      <w:r w:rsidR="001746D6">
        <w:rPr>
          <w:rFonts w:ascii="Times New Roman" w:hAnsi="Times New Roman" w:cs="Times New Roman"/>
          <w:sz w:val="24"/>
          <w:szCs w:val="24"/>
        </w:rPr>
        <w:t>Администрацию</w:t>
      </w:r>
      <w:r w:rsidRPr="00BB3806">
        <w:rPr>
          <w:rFonts w:ascii="Times New Roman" w:hAnsi="Times New Roman" w:cs="Times New Roman"/>
          <w:sz w:val="24"/>
          <w:szCs w:val="24"/>
        </w:rPr>
        <w:t xml:space="preserve"> по окончании рабочего времени или в выходной (праздничный</w:t>
      </w:r>
      <w:proofErr w:type="gramEnd"/>
      <w:r w:rsidRPr="00BB3806">
        <w:rPr>
          <w:rFonts w:ascii="Times New Roman" w:hAnsi="Times New Roman" w:cs="Times New Roman"/>
          <w:sz w:val="24"/>
          <w:szCs w:val="24"/>
        </w:rPr>
        <w:t>)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Срок регистрации заявления не должен превышать 15 минут.</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19. ТРЕБОВАНИЯ К ПОМЕЩЕНИЯМ, В КОТОРЫХ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ПРЕДОСТАВЛЯЕТСЯ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НАЯ УСЛУГА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32. </w:t>
      </w:r>
      <w:r w:rsidR="001746D6">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ная услуга предоставляется в здании </w:t>
      </w:r>
      <w:r w:rsidR="001746D6">
        <w:rPr>
          <w:rFonts w:ascii="Times New Roman" w:hAnsi="Times New Roman" w:cs="Times New Roman"/>
          <w:sz w:val="24"/>
          <w:szCs w:val="24"/>
        </w:rPr>
        <w:t>Администрации</w:t>
      </w:r>
      <w:r w:rsidRPr="00BB3806">
        <w:rPr>
          <w:rFonts w:ascii="Times New Roman" w:hAnsi="Times New Roman" w:cs="Times New Roman"/>
          <w:sz w:val="24"/>
          <w:szCs w:val="24"/>
        </w:rPr>
        <w:t xml:space="preserve">. Здание </w:t>
      </w:r>
      <w:r w:rsidRPr="00BB3806">
        <w:rPr>
          <w:rFonts w:ascii="Times New Roman" w:hAnsi="Times New Roman" w:cs="Times New Roman"/>
          <w:sz w:val="24"/>
          <w:szCs w:val="24"/>
        </w:rPr>
        <w:lastRenderedPageBreak/>
        <w:t>расположено в пределах транспортной доступности.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33. Прилегающая территория к зданию, в котором располагается </w:t>
      </w:r>
      <w:r w:rsidR="001746D6">
        <w:rPr>
          <w:rFonts w:ascii="Times New Roman" w:hAnsi="Times New Roman" w:cs="Times New Roman"/>
          <w:sz w:val="24"/>
          <w:szCs w:val="24"/>
        </w:rPr>
        <w:t>Комитет</w:t>
      </w:r>
      <w:r w:rsidRPr="00BB3806">
        <w:rPr>
          <w:rFonts w:ascii="Times New Roman" w:hAnsi="Times New Roman" w:cs="Times New Roman"/>
          <w:sz w:val="24"/>
          <w:szCs w:val="24"/>
        </w:rPr>
        <w:t>, оборудована бесплатными местами для парковки автотранспортных средств и специальной техники. Доступ к парковочным местам является бесплатным.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34. Вход в здание оборудован информационной табличкой (вывеской) </w:t>
      </w:r>
      <w:proofErr w:type="gramStart"/>
      <w:r w:rsidRPr="00BB3806">
        <w:rPr>
          <w:rFonts w:ascii="Times New Roman" w:hAnsi="Times New Roman" w:cs="Times New Roman"/>
          <w:sz w:val="24"/>
          <w:szCs w:val="24"/>
        </w:rPr>
        <w:t>о</w:t>
      </w:r>
      <w:proofErr w:type="gramEnd"/>
      <w:r w:rsidRPr="00BB3806">
        <w:rPr>
          <w:rFonts w:ascii="Times New Roman" w:hAnsi="Times New Roman" w:cs="Times New Roman"/>
          <w:sz w:val="24"/>
          <w:szCs w:val="24"/>
        </w:rPr>
        <w:t xml:space="preserve"> </w:t>
      </w:r>
      <w:r w:rsidR="001746D6">
        <w:rPr>
          <w:rFonts w:ascii="Times New Roman" w:hAnsi="Times New Roman" w:cs="Times New Roman"/>
          <w:sz w:val="24"/>
          <w:szCs w:val="24"/>
        </w:rPr>
        <w:t>Администрации</w:t>
      </w:r>
      <w:r w:rsidRPr="00BB3806">
        <w:rPr>
          <w:rFonts w:ascii="Times New Roman" w:hAnsi="Times New Roman" w:cs="Times New Roman"/>
          <w:sz w:val="24"/>
          <w:szCs w:val="24"/>
        </w:rPr>
        <w:t>. При входе в здание на видном месте содержится следующая информация: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а) наименование подразделения;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б) место нахождения;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в) телефонные номера.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Вход и выход из помещений оборудуется соответствующими указателями. Обеспечен доступ для лиц с ограниченными возможностями (в том числе имее</w:t>
      </w:r>
      <w:r w:rsidR="001746D6">
        <w:rPr>
          <w:rFonts w:ascii="Times New Roman" w:hAnsi="Times New Roman" w:cs="Times New Roman"/>
          <w:sz w:val="24"/>
          <w:szCs w:val="24"/>
        </w:rPr>
        <w:t>тся пандус, расширенные проходы</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35. Помещения </w:t>
      </w:r>
      <w:r w:rsidR="001746D6">
        <w:rPr>
          <w:rFonts w:ascii="Times New Roman" w:hAnsi="Times New Roman" w:cs="Times New Roman"/>
          <w:sz w:val="24"/>
          <w:szCs w:val="24"/>
        </w:rPr>
        <w:t>Администрации</w:t>
      </w:r>
      <w:r w:rsidRPr="00BB3806">
        <w:rPr>
          <w:rFonts w:ascii="Times New Roman" w:hAnsi="Times New Roman" w:cs="Times New Roman"/>
          <w:sz w:val="24"/>
          <w:szCs w:val="24"/>
        </w:rPr>
        <w:t xml:space="preserve"> для приема заявителей включают места для ожидания, информирования и приема.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Помещения </w:t>
      </w:r>
      <w:r w:rsidR="001746D6">
        <w:rPr>
          <w:rFonts w:ascii="Times New Roman" w:hAnsi="Times New Roman" w:cs="Times New Roman"/>
          <w:sz w:val="24"/>
          <w:szCs w:val="24"/>
        </w:rPr>
        <w:t>Администрации</w:t>
      </w:r>
      <w:r w:rsidRPr="00BB3806">
        <w:rPr>
          <w:rFonts w:ascii="Times New Roman" w:hAnsi="Times New Roman" w:cs="Times New Roman"/>
          <w:sz w:val="24"/>
          <w:szCs w:val="24"/>
        </w:rPr>
        <w:t xml:space="preserve"> соответствуют государственным санитарно-эпидемиологическим нормативам.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36. Места ожидания соответствуют комфортным условиям ожидания заявителей.</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37. Кабинеты приема заявителей оборудованы информационными табличками (вывесками) с указанием: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номера кабинета;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фамилии, имени, отчества и должности специалиста, осуществляющего предоставление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38.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Место для приема заявителей оборудовано стулом, столом для письма и размещения документов.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39. При организации рабочих мест предусмотрена возможность свободного входа и выхода специалистов из кабинета при необходимости.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40.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41. На информационных стендах и в сети "Интернет" (полная версия в сети "Интернет", на официальном сайте </w:t>
      </w:r>
      <w:r w:rsidR="001746D6">
        <w:rPr>
          <w:rFonts w:ascii="Times New Roman" w:hAnsi="Times New Roman" w:cs="Times New Roman"/>
          <w:sz w:val="24"/>
          <w:szCs w:val="24"/>
        </w:rPr>
        <w:t>Администрации</w:t>
      </w:r>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www</w:t>
      </w:r>
      <w:proofErr w:type="spellEnd"/>
      <w:r w:rsidRPr="00BB3806">
        <w:rPr>
          <w:rFonts w:ascii="Times New Roman" w:hAnsi="Times New Roman" w:cs="Times New Roman"/>
          <w:sz w:val="24"/>
          <w:szCs w:val="24"/>
        </w:rPr>
        <w:t>.</w:t>
      </w:r>
      <w:r w:rsidR="001746D6">
        <w:rPr>
          <w:rFonts w:ascii="Times New Roman" w:hAnsi="Times New Roman" w:cs="Times New Roman"/>
          <w:sz w:val="24"/>
          <w:szCs w:val="24"/>
          <w:lang w:val="en-US"/>
        </w:rPr>
        <w:t>p</w:t>
      </w:r>
      <w:r w:rsidRPr="00BB3806">
        <w:rPr>
          <w:rFonts w:ascii="Times New Roman" w:hAnsi="Times New Roman" w:cs="Times New Roman"/>
          <w:sz w:val="24"/>
          <w:szCs w:val="24"/>
        </w:rPr>
        <w:t>o</w:t>
      </w:r>
      <w:proofErr w:type="spellStart"/>
      <w:r w:rsidR="001746D6">
        <w:rPr>
          <w:rFonts w:ascii="Times New Roman" w:hAnsi="Times New Roman" w:cs="Times New Roman"/>
          <w:sz w:val="24"/>
          <w:szCs w:val="24"/>
          <w:lang w:val="en-US"/>
        </w:rPr>
        <w:t>ltav</w:t>
      </w:r>
      <w:proofErr w:type="spellEnd"/>
      <w:r w:rsidR="001746D6" w:rsidRPr="001746D6">
        <w:rPr>
          <w:rFonts w:ascii="Times New Roman" w:hAnsi="Times New Roman" w:cs="Times New Roman"/>
          <w:sz w:val="24"/>
          <w:szCs w:val="24"/>
        </w:rPr>
        <w:t>@</w:t>
      </w:r>
      <w:proofErr w:type="spellStart"/>
      <w:r w:rsidR="001746D6">
        <w:rPr>
          <w:rFonts w:ascii="Times New Roman" w:hAnsi="Times New Roman" w:cs="Times New Roman"/>
          <w:sz w:val="24"/>
          <w:szCs w:val="24"/>
          <w:lang w:val="en-US"/>
        </w:rPr>
        <w:t>mr</w:t>
      </w:r>
      <w:proofErr w:type="spellEnd"/>
      <w:r w:rsidR="001746D6" w:rsidRPr="001746D6">
        <w:rPr>
          <w:rFonts w:ascii="Times New Roman" w:hAnsi="Times New Roman" w:cs="Times New Roman"/>
          <w:sz w:val="24"/>
          <w:szCs w:val="24"/>
        </w:rPr>
        <w:t>.</w:t>
      </w:r>
      <w:r w:rsidRPr="00BB3806">
        <w:rPr>
          <w:rFonts w:ascii="Times New Roman" w:hAnsi="Times New Roman" w:cs="Times New Roman"/>
          <w:sz w:val="24"/>
          <w:szCs w:val="24"/>
        </w:rPr>
        <w:t>omskportal.ru) размещается следующая информация: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текст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блок-схема и краткое описание порядка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перечень документов, необходимых для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и требования, предъявляемые к этим документам;</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сроки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порядок обжалования действий (бездействия) и решений, осуществляемых или принятых в ходе предоставления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основания для отказа в предоставлении </w:t>
      </w:r>
      <w:r w:rsidR="001746D6">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20. ПОКАЗАТЕЛИ ДОСТУПНОСТИ И КАЧЕСТВА</w:t>
      </w:r>
    </w:p>
    <w:p w:rsidR="004A0B30" w:rsidRPr="00BB3806" w:rsidRDefault="005E213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МУНИЦИПАЛЬ</w:t>
      </w:r>
      <w:r w:rsidR="004A0B30"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42. Показателями доступности и качества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являются: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доля заявителей, удовлетворенных качеством информации о порядке предоставления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(показатель определяется как отношение числа заявителей, удовлетворенных качеством информации о порядке предоставления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к общему количеству заявителей, которым предоставлялась </w:t>
      </w:r>
      <w:r w:rsidR="005E2132">
        <w:rPr>
          <w:rFonts w:ascii="Times New Roman" w:hAnsi="Times New Roman" w:cs="Times New Roman"/>
          <w:sz w:val="24"/>
          <w:szCs w:val="24"/>
        </w:rPr>
        <w:t>муниципальная</w:t>
      </w:r>
      <w:r w:rsidRPr="00BB3806">
        <w:rPr>
          <w:rFonts w:ascii="Times New Roman" w:hAnsi="Times New Roman" w:cs="Times New Roman"/>
          <w:sz w:val="24"/>
          <w:szCs w:val="24"/>
        </w:rPr>
        <w:t xml:space="preserve"> услуга);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возможность получения информации, связанной с предоставлением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к общему количеству заявителей, которым предоставлялась </w:t>
      </w:r>
      <w:r w:rsidR="005E2132">
        <w:rPr>
          <w:rFonts w:ascii="Times New Roman" w:hAnsi="Times New Roman" w:cs="Times New Roman"/>
          <w:sz w:val="24"/>
          <w:szCs w:val="24"/>
        </w:rPr>
        <w:t>муниципаль</w:t>
      </w:r>
      <w:r w:rsidRPr="00BB3806">
        <w:rPr>
          <w:rFonts w:ascii="Times New Roman" w:hAnsi="Times New Roman" w:cs="Times New Roman"/>
          <w:sz w:val="24"/>
          <w:szCs w:val="24"/>
        </w:rPr>
        <w:t>ная услуга);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доля случаев предоставления </w:t>
      </w:r>
      <w:r w:rsidR="005E2132">
        <w:rPr>
          <w:rFonts w:ascii="Times New Roman" w:hAnsi="Times New Roman" w:cs="Times New Roman"/>
          <w:sz w:val="24"/>
          <w:szCs w:val="24"/>
        </w:rPr>
        <w:t>муниципальной</w:t>
      </w:r>
      <w:r w:rsidR="005E2132"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услуги в установленный срок (показатель определяется как отношение количества случаев предоставления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в установленный срок к общему количеству заявит</w:t>
      </w:r>
      <w:r w:rsidR="005E2132">
        <w:rPr>
          <w:rFonts w:ascii="Times New Roman" w:hAnsi="Times New Roman" w:cs="Times New Roman"/>
          <w:sz w:val="24"/>
          <w:szCs w:val="24"/>
        </w:rPr>
        <w:t>елей, которым предоставлялась муниципальная</w:t>
      </w:r>
      <w:r w:rsidRPr="00BB3806">
        <w:rPr>
          <w:rFonts w:ascii="Times New Roman" w:hAnsi="Times New Roman" w:cs="Times New Roman"/>
          <w:sz w:val="24"/>
          <w:szCs w:val="24"/>
        </w:rPr>
        <w:t xml:space="preserve"> услуга);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доля обоснованных жалоб к общему количеству заявителей, которым предоставлялась </w:t>
      </w:r>
      <w:r w:rsidR="005E2132">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ная услуга (показатель определяется как отношение количества обоснованных жалоб к общему количеству заявителей, которым предоставлялась </w:t>
      </w:r>
      <w:r w:rsidR="005E2132">
        <w:rPr>
          <w:rFonts w:ascii="Times New Roman" w:hAnsi="Times New Roman" w:cs="Times New Roman"/>
          <w:sz w:val="24"/>
          <w:szCs w:val="24"/>
        </w:rPr>
        <w:t>муниципальн</w:t>
      </w:r>
      <w:r w:rsidRPr="00BB3806">
        <w:rPr>
          <w:rFonts w:ascii="Times New Roman" w:hAnsi="Times New Roman" w:cs="Times New Roman"/>
          <w:sz w:val="24"/>
          <w:szCs w:val="24"/>
        </w:rPr>
        <w:t>ая услуга).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Количество взаимодействий заявителя с должностными лицами при предоставлении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и их продолжительность, в том числе: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при приеме заявления - одно взаимодействие максимальной продолжительностью 15 минут;</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при получении результата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 одно взаимодействие максимальной продолжительностью 15 минут.</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В случае поступле</w:t>
      </w:r>
      <w:r w:rsidR="005E2132">
        <w:rPr>
          <w:rFonts w:ascii="Times New Roman" w:hAnsi="Times New Roman" w:cs="Times New Roman"/>
          <w:sz w:val="24"/>
          <w:szCs w:val="24"/>
        </w:rPr>
        <w:t>ния заявления о предоставлении муниципальной</w:t>
      </w:r>
      <w:r w:rsidRPr="00BB3806">
        <w:rPr>
          <w:rFonts w:ascii="Times New Roman" w:hAnsi="Times New Roman" w:cs="Times New Roman"/>
          <w:sz w:val="24"/>
          <w:szCs w:val="24"/>
        </w:rPr>
        <w:t xml:space="preserve"> услуги в электронном виде посредством системы "Личный кабинет" Единого портала или Портала либо по электронной почте взаимодействие заявителя и </w:t>
      </w:r>
      <w:r w:rsidR="005E2132">
        <w:rPr>
          <w:rFonts w:ascii="Times New Roman" w:hAnsi="Times New Roman" w:cs="Times New Roman"/>
          <w:sz w:val="24"/>
          <w:szCs w:val="24"/>
        </w:rPr>
        <w:t>Комитет</w:t>
      </w:r>
      <w:r w:rsidRPr="00BB3806">
        <w:rPr>
          <w:rFonts w:ascii="Times New Roman" w:hAnsi="Times New Roman" w:cs="Times New Roman"/>
          <w:sz w:val="24"/>
          <w:szCs w:val="24"/>
        </w:rPr>
        <w:t xml:space="preserve">а при предоставлении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осуществляется в электронном виде.</w:t>
      </w:r>
    </w:p>
    <w:p w:rsidR="004A0B30" w:rsidRPr="00BB3806" w:rsidRDefault="004A0B30">
      <w:pPr>
        <w:pStyle w:val="ConsPlusNormal"/>
        <w:jc w:val="both"/>
        <w:rPr>
          <w:rFonts w:ascii="Times New Roman" w:hAnsi="Times New Roman" w:cs="Times New Roman"/>
          <w:sz w:val="24"/>
          <w:szCs w:val="24"/>
        </w:rPr>
      </w:pPr>
    </w:p>
    <w:p w:rsidR="005E2132" w:rsidRPr="00E479A1" w:rsidRDefault="004A0B30" w:rsidP="005E2132">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21. </w:t>
      </w:r>
      <w:r w:rsidR="005E2132" w:rsidRPr="00E479A1">
        <w:rPr>
          <w:rFonts w:ascii="Times New Roman" w:hAnsi="Times New Roman" w:cs="Times New Roman"/>
          <w:sz w:val="24"/>
          <w:szCs w:val="24"/>
        </w:rPr>
        <w:t>ИНЫЕ ТРЕБОВАНИЯ, В ТОМ ЧИСЛЕ УЧИТЫВАЮЩИЕ</w:t>
      </w:r>
    </w:p>
    <w:p w:rsidR="005E2132" w:rsidRPr="00E479A1" w:rsidRDefault="005E2132" w:rsidP="005E2132">
      <w:pPr>
        <w:pStyle w:val="ConsPlusNormal"/>
        <w:jc w:val="center"/>
        <w:rPr>
          <w:rFonts w:ascii="Times New Roman" w:hAnsi="Times New Roman" w:cs="Times New Roman"/>
          <w:sz w:val="24"/>
          <w:szCs w:val="24"/>
        </w:rPr>
      </w:pPr>
      <w:r w:rsidRPr="00E479A1">
        <w:rPr>
          <w:rFonts w:ascii="Times New Roman" w:hAnsi="Times New Roman" w:cs="Times New Roman"/>
          <w:sz w:val="24"/>
          <w:szCs w:val="24"/>
        </w:rPr>
        <w:t xml:space="preserve">ОСОБЕННОСТИ ПРЕДОСТАВЛЕНИЯ </w:t>
      </w:r>
      <w:r>
        <w:rPr>
          <w:rFonts w:ascii="Times New Roman" w:hAnsi="Times New Roman" w:cs="Times New Roman"/>
          <w:sz w:val="24"/>
          <w:szCs w:val="24"/>
        </w:rPr>
        <w:t>МУНИЦИПАЛЬ</w:t>
      </w:r>
      <w:r w:rsidRPr="00E479A1">
        <w:rPr>
          <w:rFonts w:ascii="Times New Roman" w:hAnsi="Times New Roman" w:cs="Times New Roman"/>
          <w:sz w:val="24"/>
          <w:szCs w:val="24"/>
        </w:rPr>
        <w:t>НОЙ УСЛУГИ</w:t>
      </w:r>
    </w:p>
    <w:p w:rsidR="005E2132" w:rsidRPr="00E479A1" w:rsidRDefault="005E2132" w:rsidP="005E2132">
      <w:pPr>
        <w:pStyle w:val="ConsPlusNormal"/>
        <w:jc w:val="center"/>
        <w:rPr>
          <w:rFonts w:ascii="Times New Roman" w:hAnsi="Times New Roman" w:cs="Times New Roman"/>
          <w:sz w:val="24"/>
          <w:szCs w:val="24"/>
        </w:rPr>
      </w:pPr>
      <w:r w:rsidRPr="00E479A1">
        <w:rPr>
          <w:rFonts w:ascii="Times New Roman" w:hAnsi="Times New Roman" w:cs="Times New Roman"/>
          <w:sz w:val="24"/>
          <w:szCs w:val="24"/>
        </w:rPr>
        <w:t xml:space="preserve">В МНОГОФУНКЦИОНАЛЬНОМ ЦЕНТРЕ ПРЕДОСТАВЛЕНИЯ </w:t>
      </w:r>
      <w:proofErr w:type="gramStart"/>
      <w:r>
        <w:rPr>
          <w:rFonts w:ascii="Times New Roman" w:hAnsi="Times New Roman" w:cs="Times New Roman"/>
          <w:sz w:val="24"/>
          <w:szCs w:val="24"/>
        </w:rPr>
        <w:t>МУНИЦИПАЛЬ</w:t>
      </w:r>
      <w:r w:rsidRPr="00E479A1">
        <w:rPr>
          <w:rFonts w:ascii="Times New Roman" w:hAnsi="Times New Roman" w:cs="Times New Roman"/>
          <w:sz w:val="24"/>
          <w:szCs w:val="24"/>
        </w:rPr>
        <w:t>НЫХ</w:t>
      </w:r>
      <w:proofErr w:type="gramEnd"/>
    </w:p>
    <w:p w:rsidR="005E2132" w:rsidRPr="00E479A1" w:rsidRDefault="005E2132" w:rsidP="005E2132">
      <w:pPr>
        <w:pStyle w:val="ConsPlusNormal"/>
        <w:jc w:val="center"/>
        <w:rPr>
          <w:rFonts w:ascii="Times New Roman" w:hAnsi="Times New Roman" w:cs="Times New Roman"/>
          <w:sz w:val="24"/>
          <w:szCs w:val="24"/>
        </w:rPr>
      </w:pPr>
      <w:r w:rsidRPr="00E479A1">
        <w:rPr>
          <w:rFonts w:ascii="Times New Roman" w:hAnsi="Times New Roman" w:cs="Times New Roman"/>
          <w:sz w:val="24"/>
          <w:szCs w:val="24"/>
        </w:rPr>
        <w:t xml:space="preserve">УСЛУГ И ОСОБЕННОСТИ ПРЕДОСТАВЛЕНИЯ </w:t>
      </w:r>
      <w:r>
        <w:rPr>
          <w:rFonts w:ascii="Times New Roman" w:hAnsi="Times New Roman" w:cs="Times New Roman"/>
          <w:sz w:val="24"/>
          <w:szCs w:val="24"/>
        </w:rPr>
        <w:t>МУНИЦИПАЛЬ</w:t>
      </w:r>
      <w:r w:rsidRPr="00E479A1">
        <w:rPr>
          <w:rFonts w:ascii="Times New Roman" w:hAnsi="Times New Roman" w:cs="Times New Roman"/>
          <w:sz w:val="24"/>
          <w:szCs w:val="24"/>
        </w:rPr>
        <w:t>НОЙ УСЛУГИ</w:t>
      </w:r>
    </w:p>
    <w:p w:rsidR="004A0B30" w:rsidRPr="00BB3806" w:rsidRDefault="005E2132" w:rsidP="005E2132">
      <w:pPr>
        <w:pStyle w:val="ConsPlusNormal"/>
        <w:jc w:val="center"/>
        <w:outlineLvl w:val="2"/>
        <w:rPr>
          <w:rFonts w:ascii="Times New Roman" w:hAnsi="Times New Roman" w:cs="Times New Roman"/>
          <w:sz w:val="24"/>
          <w:szCs w:val="24"/>
        </w:rPr>
      </w:pPr>
      <w:r w:rsidRPr="00E479A1">
        <w:rPr>
          <w:rFonts w:ascii="Times New Roman" w:hAnsi="Times New Roman" w:cs="Times New Roman"/>
          <w:sz w:val="24"/>
          <w:szCs w:val="24"/>
        </w:rPr>
        <w:t>В ЭЛЕКТРОННОЙ ФОРМЕ</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43. Заявителям обеспечивается возможность получения информации о порядке предоставления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на официальном сайте </w:t>
      </w:r>
      <w:r w:rsidR="005E2132">
        <w:rPr>
          <w:rFonts w:ascii="Times New Roman" w:hAnsi="Times New Roman" w:cs="Times New Roman"/>
          <w:sz w:val="24"/>
          <w:szCs w:val="24"/>
        </w:rPr>
        <w:t>Администрации</w:t>
      </w:r>
      <w:r w:rsidRPr="00BB3806">
        <w:rPr>
          <w:rFonts w:ascii="Times New Roman" w:hAnsi="Times New Roman" w:cs="Times New Roman"/>
          <w:sz w:val="24"/>
          <w:szCs w:val="24"/>
        </w:rPr>
        <w:t xml:space="preserve"> в сети "Интернет", посредством системы "Личный кабинет" Единого портала или Портала либо по электронной почте.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Заявителям предоставляется возможность подать заявление посредством системы "Личный кабинет" Единого портала или Портала, по электронной почте.</w:t>
      </w:r>
    </w:p>
    <w:p w:rsidR="004A0B30" w:rsidRPr="00BB3806" w:rsidRDefault="005E2132">
      <w:pPr>
        <w:pStyle w:val="ConsPlusNormal"/>
        <w:ind w:firstLine="540"/>
        <w:jc w:val="both"/>
        <w:rPr>
          <w:rFonts w:ascii="Times New Roman" w:hAnsi="Times New Roman" w:cs="Times New Roman"/>
          <w:sz w:val="24"/>
          <w:szCs w:val="24"/>
        </w:rPr>
      </w:pPr>
      <w:r w:rsidRPr="006B4A1A">
        <w:rPr>
          <w:rFonts w:ascii="Times New Roman" w:hAnsi="Times New Roman" w:cs="Times New Roman"/>
        </w:rPr>
        <w:t xml:space="preserve">Заявителям предоставляется возможность получения </w:t>
      </w:r>
      <w:r>
        <w:rPr>
          <w:rFonts w:ascii="Times New Roman" w:hAnsi="Times New Roman" w:cs="Times New Roman"/>
        </w:rPr>
        <w:t>муниципаль</w:t>
      </w:r>
      <w:r w:rsidRPr="006B4A1A">
        <w:rPr>
          <w:rFonts w:ascii="Times New Roman" w:hAnsi="Times New Roman" w:cs="Times New Roman"/>
        </w:rPr>
        <w:t>ной услуги в МФЦ</w:t>
      </w:r>
      <w:r w:rsidR="004A0B30" w:rsidRPr="00BB3806">
        <w:rPr>
          <w:rFonts w:ascii="Times New Roman" w:hAnsi="Times New Roman" w:cs="Times New Roman"/>
          <w:sz w:val="24"/>
          <w:szCs w:val="24"/>
        </w:rPr>
        <w:t>.</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1"/>
        <w:rPr>
          <w:rFonts w:ascii="Times New Roman" w:hAnsi="Times New Roman" w:cs="Times New Roman"/>
          <w:sz w:val="24"/>
          <w:szCs w:val="24"/>
        </w:rPr>
      </w:pPr>
      <w:r w:rsidRPr="00BB3806">
        <w:rPr>
          <w:rFonts w:ascii="Times New Roman" w:hAnsi="Times New Roman" w:cs="Times New Roman"/>
          <w:sz w:val="24"/>
          <w:szCs w:val="24"/>
        </w:rPr>
        <w:t>Раздел III. СОСТАВ, ПОСЛЕДОВАТЕЛЬНОСТЬ И СРОКИ ВЫПОЛНЕНИЯ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АДМИНИСТРАТИВНЫХ ПРОЦЕДУР, ТРЕБОВАНИЯ К ПОРЯДКУ ИХ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ВЫПОЛНЕНИЯ</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22. ПЕРЕЧЕНЬ АДМИНИСТРАТИВНЫХ ПРОЦЕДУР</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ПРИ ПРЕДОСТАВЛЕНИИ </w:t>
      </w:r>
      <w:r w:rsidR="005E2132">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44. Предоставление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включает в себя следующие административные процедуры:</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1) прием и регистрация заявления и прилагаемых к нему документов;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2) рассмотрение заявления и прилагаемых к нему документов;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3) формирование и направление межведомственных запросов;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4) подготовка и направление (выдача) заявителю одного из следующих документов: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решения </w:t>
      </w:r>
      <w:r w:rsidR="005E2132">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предварительном согласовании предоставления земельного участка или об отказе в предоставлении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проекта договора купли-продажи или проекта договора аренды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решения </w:t>
      </w:r>
      <w:r w:rsidR="005E2132">
        <w:rPr>
          <w:rFonts w:ascii="Times New Roman" w:hAnsi="Times New Roman" w:cs="Times New Roman"/>
          <w:sz w:val="24"/>
          <w:szCs w:val="24"/>
        </w:rPr>
        <w:t>Комитет</w:t>
      </w:r>
      <w:r w:rsidRPr="00BB3806">
        <w:rPr>
          <w:rFonts w:ascii="Times New Roman" w:hAnsi="Times New Roman" w:cs="Times New Roman"/>
          <w:sz w:val="24"/>
          <w:szCs w:val="24"/>
        </w:rPr>
        <w:t>а о предварительном согласовании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решения </w:t>
      </w:r>
      <w:r w:rsidR="005E2132">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B3806">
        <w:rPr>
          <w:rFonts w:ascii="Times New Roman" w:hAnsi="Times New Roman" w:cs="Times New Roman"/>
          <w:sz w:val="24"/>
          <w:szCs w:val="24"/>
        </w:rPr>
        <w:t>ии ау</w:t>
      </w:r>
      <w:proofErr w:type="gramEnd"/>
      <w:r w:rsidRPr="00BB3806">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решения </w:t>
      </w:r>
      <w:r w:rsidR="005E2132">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45. </w:t>
      </w:r>
      <w:hyperlink w:anchor="P941" w:history="1">
        <w:r w:rsidRPr="00BB3806">
          <w:rPr>
            <w:rFonts w:ascii="Times New Roman" w:hAnsi="Times New Roman" w:cs="Times New Roman"/>
            <w:color w:val="0000FF"/>
            <w:sz w:val="24"/>
            <w:szCs w:val="24"/>
          </w:rPr>
          <w:t>Блок-схема</w:t>
        </w:r>
      </w:hyperlink>
      <w:r w:rsidRPr="00BB3806">
        <w:rPr>
          <w:rFonts w:ascii="Times New Roman" w:hAnsi="Times New Roman" w:cs="Times New Roman"/>
          <w:sz w:val="24"/>
          <w:szCs w:val="24"/>
        </w:rPr>
        <w:t xml:space="preserve"> последовательности действий при предоставлении </w:t>
      </w:r>
      <w:r w:rsidR="005E2132">
        <w:rPr>
          <w:rFonts w:ascii="Times New Roman" w:hAnsi="Times New Roman" w:cs="Times New Roman"/>
          <w:sz w:val="24"/>
          <w:szCs w:val="24"/>
        </w:rPr>
        <w:t>муниципальной</w:t>
      </w:r>
      <w:r w:rsidRPr="00BB3806">
        <w:rPr>
          <w:rFonts w:ascii="Times New Roman" w:hAnsi="Times New Roman" w:cs="Times New Roman"/>
          <w:sz w:val="24"/>
          <w:szCs w:val="24"/>
        </w:rPr>
        <w:t xml:space="preserve"> услуги приведена в приложении N 3 к Административному регламенту.</w:t>
      </w:r>
    </w:p>
    <w:p w:rsidR="004A0B30" w:rsidRDefault="004A0B30">
      <w:pPr>
        <w:pStyle w:val="ConsPlusNormal"/>
        <w:jc w:val="both"/>
        <w:rPr>
          <w:rFonts w:ascii="Times New Roman" w:hAnsi="Times New Roman" w:cs="Times New Roman"/>
          <w:sz w:val="24"/>
          <w:szCs w:val="24"/>
        </w:rPr>
      </w:pPr>
    </w:p>
    <w:p w:rsidR="00357D4E" w:rsidRDefault="00357D4E" w:rsidP="00357D4E">
      <w:pPr>
        <w:pStyle w:val="ConsPlusNormal"/>
        <w:ind w:firstLine="709"/>
        <w:jc w:val="center"/>
        <w:outlineLvl w:val="2"/>
        <w:rPr>
          <w:rFonts w:ascii="Times New Roman" w:hAnsi="Times New Roman" w:cs="Times New Roman"/>
          <w:color w:val="00B050"/>
        </w:rPr>
      </w:pPr>
      <w:bookmarkStart w:id="26" w:name="_GoBack"/>
      <w:r w:rsidRPr="000B444E">
        <w:rPr>
          <w:rFonts w:ascii="Times New Roman" w:hAnsi="Times New Roman" w:cs="Times New Roman"/>
          <w:color w:val="00B050"/>
        </w:rPr>
        <w:t xml:space="preserve">Подраздел 22.1 </w:t>
      </w:r>
      <w:r>
        <w:rPr>
          <w:rFonts w:ascii="Times New Roman" w:hAnsi="Times New Roman" w:cs="Times New Roman"/>
          <w:color w:val="00B050"/>
        </w:rPr>
        <w:t>СЛУЧАИ И ПОРЯДОК ПРЕДОСТАВЛЕНИЯ ГОСУДАРСТВЕННОЙ УСЛУГИ В УПРЕЖДАЮЩЕМ (ПРОАКТИВНОМ) РЕЖИМЕ</w:t>
      </w:r>
    </w:p>
    <w:p w:rsidR="00357D4E" w:rsidRDefault="00357D4E" w:rsidP="00357D4E">
      <w:pPr>
        <w:pStyle w:val="ConsPlusNormal"/>
        <w:jc w:val="center"/>
        <w:outlineLvl w:val="2"/>
        <w:rPr>
          <w:rFonts w:ascii="Times New Roman" w:hAnsi="Times New Roman" w:cs="Times New Roman"/>
          <w:color w:val="00B050"/>
        </w:rPr>
      </w:pPr>
    </w:p>
    <w:p w:rsidR="00357D4E" w:rsidRPr="000B444E" w:rsidRDefault="00357D4E" w:rsidP="00357D4E">
      <w:pPr>
        <w:pStyle w:val="ConsPlusNormal"/>
        <w:ind w:firstLine="567"/>
        <w:jc w:val="both"/>
        <w:outlineLvl w:val="2"/>
        <w:rPr>
          <w:rFonts w:ascii="Times New Roman" w:hAnsi="Times New Roman" w:cs="Times New Roman"/>
          <w:color w:val="00B050"/>
        </w:rPr>
      </w:pPr>
      <w:r>
        <w:rPr>
          <w:rFonts w:ascii="Times New Roman" w:hAnsi="Times New Roman" w:cs="Times New Roman"/>
          <w:color w:val="00B050"/>
        </w:rPr>
        <w:t>Предоставление государственной услуги в упреждающем (</w:t>
      </w:r>
      <w:proofErr w:type="spellStart"/>
      <w:r>
        <w:rPr>
          <w:rFonts w:ascii="Times New Roman" w:hAnsi="Times New Roman" w:cs="Times New Roman"/>
          <w:color w:val="00B050"/>
        </w:rPr>
        <w:t>проактивном</w:t>
      </w:r>
      <w:proofErr w:type="spellEnd"/>
      <w:r>
        <w:rPr>
          <w:rFonts w:ascii="Times New Roman" w:hAnsi="Times New Roman" w:cs="Times New Roman"/>
          <w:color w:val="00B050"/>
        </w:rPr>
        <w:t>) режиме не предусмотрено.</w:t>
      </w:r>
    </w:p>
    <w:bookmarkEnd w:id="26"/>
    <w:p w:rsidR="00357D4E" w:rsidRPr="00BB3806" w:rsidRDefault="00357D4E">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bookmarkStart w:id="27" w:name="P377"/>
      <w:bookmarkEnd w:id="27"/>
      <w:r w:rsidRPr="00BB3806">
        <w:rPr>
          <w:rFonts w:ascii="Times New Roman" w:hAnsi="Times New Roman" w:cs="Times New Roman"/>
          <w:sz w:val="24"/>
          <w:szCs w:val="24"/>
        </w:rPr>
        <w:t xml:space="preserve">Подраздел 23. ПРИЕМ И РЕГИСТРАЦИЯ ЗАЯВЛЕНИЯ И </w:t>
      </w:r>
      <w:proofErr w:type="gramStart"/>
      <w:r w:rsidRPr="00BB3806">
        <w:rPr>
          <w:rFonts w:ascii="Times New Roman" w:hAnsi="Times New Roman" w:cs="Times New Roman"/>
          <w:sz w:val="24"/>
          <w:szCs w:val="24"/>
        </w:rPr>
        <w:t>ПРИЛАГАЕМЫХ</w:t>
      </w:r>
      <w:proofErr w:type="gramEnd"/>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К НЕМУ ДОКУМЕНТОВ</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46. Основанием для начала исполнения административной процедуры является поступление в </w:t>
      </w:r>
      <w:r w:rsidR="005E2132">
        <w:rPr>
          <w:rFonts w:ascii="Times New Roman" w:hAnsi="Times New Roman" w:cs="Times New Roman"/>
          <w:sz w:val="24"/>
          <w:szCs w:val="24"/>
        </w:rPr>
        <w:t>Комитет</w:t>
      </w:r>
      <w:r w:rsidRPr="00BB3806">
        <w:rPr>
          <w:rFonts w:ascii="Times New Roman" w:hAnsi="Times New Roman" w:cs="Times New Roman"/>
          <w:sz w:val="24"/>
          <w:szCs w:val="24"/>
        </w:rPr>
        <w:t xml:space="preserve"> заявления и прилагаемых к нему документов, представленных при обращении заявителем либо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5E2132" w:rsidRPr="00E479A1" w:rsidRDefault="005E2132" w:rsidP="005E2132">
      <w:pPr>
        <w:pStyle w:val="ConsPlusNormal"/>
        <w:ind w:firstLine="540"/>
        <w:jc w:val="both"/>
        <w:rPr>
          <w:rFonts w:ascii="Times New Roman" w:hAnsi="Times New Roman" w:cs="Times New Roman"/>
          <w:sz w:val="24"/>
          <w:szCs w:val="24"/>
        </w:rPr>
      </w:pPr>
      <w:r w:rsidRPr="00E479A1">
        <w:rPr>
          <w:rFonts w:ascii="Times New Roman" w:hAnsi="Times New Roman" w:cs="Times New Roman"/>
          <w:sz w:val="24"/>
          <w:szCs w:val="24"/>
        </w:rPr>
        <w:t xml:space="preserve">Заявление и прилагаемые к нему документы регистрируются </w:t>
      </w:r>
      <w:proofErr w:type="gramStart"/>
      <w:r w:rsidRPr="00E479A1">
        <w:rPr>
          <w:rFonts w:ascii="Times New Roman" w:hAnsi="Times New Roman" w:cs="Times New Roman"/>
          <w:sz w:val="24"/>
          <w:szCs w:val="24"/>
        </w:rPr>
        <w:t>в базе регистрации входящих документов в день их поступления в отдел по работе со служебной документацией</w:t>
      </w:r>
      <w:proofErr w:type="gramEnd"/>
      <w:r w:rsidRPr="00E479A1">
        <w:rPr>
          <w:rFonts w:ascii="Times New Roman" w:hAnsi="Times New Roman" w:cs="Times New Roman"/>
          <w:sz w:val="24"/>
          <w:szCs w:val="24"/>
        </w:rPr>
        <w:t xml:space="preserve"> специалистом отдела по работе со служебной документацией и передаются в этот же день для наложения резолюции </w:t>
      </w:r>
      <w:r>
        <w:rPr>
          <w:rFonts w:ascii="Times New Roman" w:hAnsi="Times New Roman" w:cs="Times New Roman"/>
          <w:sz w:val="24"/>
          <w:szCs w:val="24"/>
        </w:rPr>
        <w:t xml:space="preserve">Главы Полтавского муниципального района </w:t>
      </w:r>
      <w:r w:rsidRPr="00E479A1">
        <w:rPr>
          <w:rFonts w:ascii="Times New Roman" w:hAnsi="Times New Roman" w:cs="Times New Roman"/>
          <w:sz w:val="24"/>
          <w:szCs w:val="24"/>
        </w:rPr>
        <w:t xml:space="preserve">(далее - </w:t>
      </w:r>
      <w:r>
        <w:rPr>
          <w:rFonts w:ascii="Times New Roman" w:hAnsi="Times New Roman" w:cs="Times New Roman"/>
          <w:sz w:val="24"/>
          <w:szCs w:val="24"/>
        </w:rPr>
        <w:t>Глава</w:t>
      </w:r>
      <w:r w:rsidRPr="00E479A1">
        <w:rPr>
          <w:rFonts w:ascii="Times New Roman" w:hAnsi="Times New Roman" w:cs="Times New Roman"/>
          <w:sz w:val="24"/>
          <w:szCs w:val="24"/>
        </w:rPr>
        <w:t xml:space="preserve">). Наложение резолюции осуществляется </w:t>
      </w:r>
      <w:r>
        <w:rPr>
          <w:rFonts w:ascii="Times New Roman" w:hAnsi="Times New Roman" w:cs="Times New Roman"/>
          <w:sz w:val="24"/>
          <w:szCs w:val="24"/>
        </w:rPr>
        <w:t>Главой</w:t>
      </w:r>
      <w:r w:rsidRPr="00E479A1">
        <w:rPr>
          <w:rFonts w:ascii="Times New Roman" w:hAnsi="Times New Roman" w:cs="Times New Roman"/>
          <w:sz w:val="24"/>
          <w:szCs w:val="24"/>
        </w:rPr>
        <w:t xml:space="preserve"> в течение одного дня со дня поступления заявления и прилагаемых к нему документов.</w:t>
      </w:r>
    </w:p>
    <w:p w:rsidR="005E2132" w:rsidRPr="00E479A1" w:rsidRDefault="005E2132" w:rsidP="005E2132">
      <w:pPr>
        <w:pStyle w:val="ConsPlusNormal"/>
        <w:ind w:firstLine="540"/>
        <w:jc w:val="both"/>
        <w:rPr>
          <w:rFonts w:ascii="Times New Roman" w:hAnsi="Times New Roman" w:cs="Times New Roman"/>
          <w:sz w:val="24"/>
          <w:szCs w:val="24"/>
        </w:rPr>
      </w:pPr>
      <w:r w:rsidRPr="00E479A1">
        <w:rPr>
          <w:rFonts w:ascii="Times New Roman" w:hAnsi="Times New Roman" w:cs="Times New Roman"/>
          <w:sz w:val="24"/>
          <w:szCs w:val="24"/>
        </w:rPr>
        <w:t xml:space="preserve">После наложения резолюции </w:t>
      </w:r>
      <w:r>
        <w:rPr>
          <w:rFonts w:ascii="Times New Roman" w:hAnsi="Times New Roman" w:cs="Times New Roman"/>
          <w:sz w:val="24"/>
          <w:szCs w:val="24"/>
        </w:rPr>
        <w:t>Главой</w:t>
      </w:r>
      <w:r w:rsidRPr="00E479A1">
        <w:rPr>
          <w:rFonts w:ascii="Times New Roman" w:hAnsi="Times New Roman" w:cs="Times New Roman"/>
          <w:sz w:val="24"/>
          <w:szCs w:val="24"/>
        </w:rPr>
        <w:t xml:space="preserve"> заявление и прилагаемые к нему документы в тот же день возвращаются в отдел по работе со служебной документацией и в течение этого дня направляются на рассмотрение в </w:t>
      </w:r>
      <w:r>
        <w:rPr>
          <w:rFonts w:ascii="Times New Roman" w:hAnsi="Times New Roman" w:cs="Times New Roman"/>
          <w:sz w:val="24"/>
          <w:szCs w:val="24"/>
        </w:rPr>
        <w:t>Комитет</w:t>
      </w:r>
      <w:r w:rsidRPr="00E479A1">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w:t>
      </w:r>
      <w:r w:rsidR="005E2132">
        <w:rPr>
          <w:rFonts w:ascii="Times New Roman" w:hAnsi="Times New Roman" w:cs="Times New Roman"/>
          <w:sz w:val="24"/>
          <w:szCs w:val="24"/>
        </w:rPr>
        <w:t>Комитет</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При оказании </w:t>
      </w:r>
      <w:r w:rsidR="00A360CB">
        <w:rPr>
          <w:rFonts w:ascii="Times New Roman" w:hAnsi="Times New Roman" w:cs="Times New Roman"/>
          <w:sz w:val="24"/>
          <w:szCs w:val="24"/>
        </w:rPr>
        <w:t>муниц</w:t>
      </w:r>
      <w:r w:rsidR="00E465CB">
        <w:rPr>
          <w:rFonts w:ascii="Times New Roman" w:hAnsi="Times New Roman" w:cs="Times New Roman"/>
          <w:sz w:val="24"/>
          <w:szCs w:val="24"/>
        </w:rPr>
        <w:t>и</w:t>
      </w:r>
      <w:r w:rsidR="00A360CB">
        <w:rPr>
          <w:rFonts w:ascii="Times New Roman" w:hAnsi="Times New Roman" w:cs="Times New Roman"/>
          <w:sz w:val="24"/>
          <w:szCs w:val="24"/>
        </w:rPr>
        <w:t>пальной</w:t>
      </w:r>
      <w:r w:rsidRPr="00BB3806">
        <w:rPr>
          <w:rFonts w:ascii="Times New Roman" w:hAnsi="Times New Roman" w:cs="Times New Roman"/>
          <w:sz w:val="24"/>
          <w:szCs w:val="24"/>
        </w:rPr>
        <w:t xml:space="preserve"> услуги в электронной форме специалистом отдела по работе со служебной документацией не позднее рабочего дня, следующего за днем поступления заявления в </w:t>
      </w:r>
      <w:r w:rsidR="00E465CB">
        <w:rPr>
          <w:rFonts w:ascii="Times New Roman" w:hAnsi="Times New Roman" w:cs="Times New Roman"/>
          <w:sz w:val="24"/>
          <w:szCs w:val="24"/>
        </w:rPr>
        <w:t>Комитет</w:t>
      </w:r>
      <w:r w:rsidRPr="00BB3806">
        <w:rPr>
          <w:rFonts w:ascii="Times New Roman" w:hAnsi="Times New Roman" w:cs="Times New Roman"/>
          <w:sz w:val="24"/>
          <w:szCs w:val="24"/>
        </w:rPr>
        <w:t xml:space="preserve">, через систему "Личный кабинет" Единого портала или </w:t>
      </w:r>
      <w:r w:rsidRPr="00BB3806">
        <w:rPr>
          <w:rFonts w:ascii="Times New Roman" w:hAnsi="Times New Roman" w:cs="Times New Roman"/>
          <w:sz w:val="24"/>
          <w:szCs w:val="24"/>
        </w:rPr>
        <w:lastRenderedPageBreak/>
        <w:t>Портала либо на адрес электронной почты, указанный в заявлении: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устанавливает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4A0B30" w:rsidRDefault="004A0B30">
      <w:pPr>
        <w:pStyle w:val="ConsPlusNormal"/>
        <w:jc w:val="both"/>
        <w:rPr>
          <w:rFonts w:ascii="Times New Roman" w:hAnsi="Times New Roman" w:cs="Times New Roman"/>
          <w:sz w:val="24"/>
          <w:szCs w:val="24"/>
        </w:rPr>
      </w:pPr>
    </w:p>
    <w:p w:rsidR="00FF6C12" w:rsidRDefault="00FF6C12">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24. РАССМОТРЕНИЕ ЗАЯВЛЕНИЯ И </w:t>
      </w:r>
      <w:proofErr w:type="gramStart"/>
      <w:r w:rsidRPr="00BB3806">
        <w:rPr>
          <w:rFonts w:ascii="Times New Roman" w:hAnsi="Times New Roman" w:cs="Times New Roman"/>
          <w:sz w:val="24"/>
          <w:szCs w:val="24"/>
        </w:rPr>
        <w:t>ПРИЛАГАЕМЫХ</w:t>
      </w:r>
      <w:proofErr w:type="gramEnd"/>
      <w:r w:rsidRPr="00BB3806">
        <w:rPr>
          <w:rFonts w:ascii="Times New Roman" w:hAnsi="Times New Roman" w:cs="Times New Roman"/>
          <w:sz w:val="24"/>
          <w:szCs w:val="24"/>
        </w:rPr>
        <w:t xml:space="preserve"> К НЕМУ</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ДОКУМЕНТОВ</w:t>
      </w:r>
    </w:p>
    <w:p w:rsidR="004A0B30" w:rsidRPr="00BB3806" w:rsidRDefault="004A0B30">
      <w:pPr>
        <w:pStyle w:val="ConsPlusNormal"/>
        <w:jc w:val="both"/>
        <w:rPr>
          <w:rFonts w:ascii="Times New Roman" w:hAnsi="Times New Roman" w:cs="Times New Roman"/>
          <w:sz w:val="24"/>
          <w:szCs w:val="24"/>
        </w:rPr>
      </w:pPr>
    </w:p>
    <w:p w:rsidR="00E465CB" w:rsidRPr="00E479A1" w:rsidRDefault="004A0B30" w:rsidP="00E465CB">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47. </w:t>
      </w:r>
      <w:r w:rsidR="00E465CB" w:rsidRPr="00E479A1">
        <w:rPr>
          <w:rFonts w:ascii="Times New Roman" w:hAnsi="Times New Roman" w:cs="Times New Roman"/>
          <w:sz w:val="24"/>
          <w:szCs w:val="24"/>
        </w:rPr>
        <w:t xml:space="preserve">Основанием для начала исполнения административной процедуры является поступление в </w:t>
      </w:r>
      <w:r w:rsidR="00E465CB">
        <w:rPr>
          <w:rFonts w:ascii="Times New Roman" w:hAnsi="Times New Roman" w:cs="Times New Roman"/>
          <w:sz w:val="24"/>
          <w:szCs w:val="24"/>
        </w:rPr>
        <w:t xml:space="preserve">Комитет </w:t>
      </w:r>
      <w:r w:rsidR="00E465CB" w:rsidRPr="00E479A1">
        <w:rPr>
          <w:rFonts w:ascii="Times New Roman" w:hAnsi="Times New Roman" w:cs="Times New Roman"/>
          <w:sz w:val="24"/>
          <w:szCs w:val="24"/>
        </w:rPr>
        <w:t xml:space="preserve"> заявления и прилагаемых к нему документов с наложенной резолюцией </w:t>
      </w:r>
      <w:r w:rsidR="00E465CB">
        <w:rPr>
          <w:rFonts w:ascii="Times New Roman" w:hAnsi="Times New Roman" w:cs="Times New Roman"/>
          <w:sz w:val="24"/>
          <w:szCs w:val="24"/>
        </w:rPr>
        <w:t>Главы</w:t>
      </w:r>
      <w:r w:rsidR="00E465CB" w:rsidRPr="00E479A1">
        <w:rPr>
          <w:rFonts w:ascii="Times New Roman" w:hAnsi="Times New Roman" w:cs="Times New Roman"/>
          <w:sz w:val="24"/>
          <w:szCs w:val="24"/>
        </w:rPr>
        <w:t>.</w:t>
      </w:r>
    </w:p>
    <w:p w:rsidR="00E465CB" w:rsidRPr="00E479A1" w:rsidRDefault="00E465CB" w:rsidP="00E465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E479A1">
        <w:rPr>
          <w:rFonts w:ascii="Times New Roman" w:hAnsi="Times New Roman" w:cs="Times New Roman"/>
          <w:sz w:val="24"/>
          <w:szCs w:val="24"/>
        </w:rPr>
        <w:t xml:space="preserve">. Поступившее в </w:t>
      </w:r>
      <w:r>
        <w:rPr>
          <w:rFonts w:ascii="Times New Roman" w:hAnsi="Times New Roman" w:cs="Times New Roman"/>
          <w:sz w:val="24"/>
          <w:szCs w:val="24"/>
        </w:rPr>
        <w:t>Комитет</w:t>
      </w:r>
      <w:r w:rsidRPr="00E479A1">
        <w:rPr>
          <w:rFonts w:ascii="Times New Roman" w:hAnsi="Times New Roman" w:cs="Times New Roman"/>
          <w:sz w:val="24"/>
          <w:szCs w:val="24"/>
        </w:rPr>
        <w:t xml:space="preserve"> заявление и прилагаемые к нему документы в течение одного дня передаются </w:t>
      </w:r>
      <w:r>
        <w:rPr>
          <w:rFonts w:ascii="Times New Roman" w:hAnsi="Times New Roman" w:cs="Times New Roman"/>
          <w:sz w:val="24"/>
          <w:szCs w:val="24"/>
        </w:rPr>
        <w:t>Председателем Комитета</w:t>
      </w:r>
      <w:r w:rsidRPr="00E479A1">
        <w:rPr>
          <w:rFonts w:ascii="Times New Roman" w:hAnsi="Times New Roman" w:cs="Times New Roman"/>
          <w:sz w:val="24"/>
          <w:szCs w:val="24"/>
        </w:rPr>
        <w:t xml:space="preserve"> (далее - </w:t>
      </w:r>
      <w:r>
        <w:rPr>
          <w:rFonts w:ascii="Times New Roman" w:hAnsi="Times New Roman" w:cs="Times New Roman"/>
          <w:sz w:val="24"/>
          <w:szCs w:val="24"/>
        </w:rPr>
        <w:t>Председатель</w:t>
      </w:r>
      <w:r w:rsidRPr="00E479A1">
        <w:rPr>
          <w:rFonts w:ascii="Times New Roman" w:hAnsi="Times New Roman" w:cs="Times New Roman"/>
          <w:sz w:val="24"/>
          <w:szCs w:val="24"/>
        </w:rPr>
        <w:t xml:space="preserve">) на исполнение специалисту </w:t>
      </w:r>
      <w:r>
        <w:rPr>
          <w:rFonts w:ascii="Times New Roman" w:hAnsi="Times New Roman" w:cs="Times New Roman"/>
          <w:sz w:val="24"/>
          <w:szCs w:val="24"/>
        </w:rPr>
        <w:t xml:space="preserve"> Комитета </w:t>
      </w:r>
      <w:r w:rsidRPr="00E479A1">
        <w:rPr>
          <w:rFonts w:ascii="Times New Roman" w:hAnsi="Times New Roman" w:cs="Times New Roman"/>
          <w:sz w:val="24"/>
          <w:szCs w:val="24"/>
        </w:rPr>
        <w:t>(далее - ответственный исполнитель).</w:t>
      </w:r>
    </w:p>
    <w:p w:rsidR="004A0B30" w:rsidRPr="00BB3806" w:rsidRDefault="004A0B30" w:rsidP="00E465CB">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49. Ответственный исполнитель проверяет заявление и прилагаемые к нему документы на предмет:</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соответствия заявления требованиям, предусмотренным </w:t>
      </w:r>
      <w:hyperlink w:anchor="P164" w:history="1">
        <w:r w:rsidRPr="00BB3806">
          <w:rPr>
            <w:rFonts w:ascii="Times New Roman" w:hAnsi="Times New Roman" w:cs="Times New Roman"/>
            <w:color w:val="0000FF"/>
            <w:sz w:val="24"/>
            <w:szCs w:val="24"/>
          </w:rPr>
          <w:t>пунктом 14</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наличия документов, предусмотренных </w:t>
      </w:r>
      <w:hyperlink w:anchor="P165" w:history="1">
        <w:r w:rsidRPr="00BB3806">
          <w:rPr>
            <w:rFonts w:ascii="Times New Roman" w:hAnsi="Times New Roman" w:cs="Times New Roman"/>
            <w:color w:val="0000FF"/>
            <w:sz w:val="24"/>
            <w:szCs w:val="24"/>
          </w:rPr>
          <w:t>пунктами 14.1</w:t>
        </w:r>
      </w:hyperlink>
      <w:r w:rsidRPr="00BB3806">
        <w:rPr>
          <w:rFonts w:ascii="Times New Roman" w:hAnsi="Times New Roman" w:cs="Times New Roman"/>
          <w:sz w:val="24"/>
          <w:szCs w:val="24"/>
        </w:rPr>
        <w:t xml:space="preserve"> или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наличия у </w:t>
      </w:r>
      <w:r w:rsidR="00E465CB">
        <w:rPr>
          <w:rFonts w:ascii="Times New Roman" w:hAnsi="Times New Roman" w:cs="Times New Roman"/>
          <w:sz w:val="24"/>
          <w:szCs w:val="24"/>
        </w:rPr>
        <w:t>Комитета</w:t>
      </w:r>
      <w:r w:rsidRPr="00BB3806">
        <w:rPr>
          <w:rFonts w:ascii="Times New Roman" w:hAnsi="Times New Roman" w:cs="Times New Roman"/>
          <w:sz w:val="24"/>
          <w:szCs w:val="24"/>
        </w:rPr>
        <w:t xml:space="preserve"> полномочий по рассмотрению представленного заявления;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соответствия заявления, предоставленного в форме электронного документа, требованиям, предусмотренным </w:t>
      </w:r>
      <w:hyperlink r:id="rId44" w:history="1">
        <w:r w:rsidRPr="00BB3806">
          <w:rPr>
            <w:rFonts w:ascii="Times New Roman" w:hAnsi="Times New Roman" w:cs="Times New Roman"/>
            <w:color w:val="0000FF"/>
            <w:sz w:val="24"/>
            <w:szCs w:val="24"/>
          </w:rPr>
          <w:t>приказом</w:t>
        </w:r>
      </w:hyperlink>
      <w:r w:rsidRPr="00BB3806">
        <w:rPr>
          <w:rFonts w:ascii="Times New Roman" w:hAnsi="Times New Roman" w:cs="Times New Roman"/>
          <w:sz w:val="24"/>
          <w:szCs w:val="24"/>
        </w:rPr>
        <w:t xml:space="preserve"> Минэкономразвития России от 14 января 2015 года N 7.</w:t>
      </w:r>
    </w:p>
    <w:p w:rsidR="00FF6C12"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50. Ответственный исполнитель в течение трех дней готовит проект решения </w:t>
      </w:r>
      <w:r w:rsidR="00E465CB">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письма о возврате заявления, если оно не соответствует требованиям, предусмотренным </w:t>
      </w:r>
      <w:hyperlink w:anchor="P164" w:history="1">
        <w:r w:rsidRPr="00BB3806">
          <w:rPr>
            <w:rFonts w:ascii="Times New Roman" w:hAnsi="Times New Roman" w:cs="Times New Roman"/>
            <w:color w:val="0000FF"/>
            <w:sz w:val="24"/>
            <w:szCs w:val="24"/>
          </w:rPr>
          <w:t>пунктом 14</w:t>
        </w:r>
      </w:hyperlink>
      <w:r w:rsidRPr="00BB3806">
        <w:rPr>
          <w:rFonts w:ascii="Times New Roman" w:hAnsi="Times New Roman" w:cs="Times New Roman"/>
          <w:sz w:val="24"/>
          <w:szCs w:val="24"/>
        </w:rPr>
        <w:t xml:space="preserve"> Административного регламента, подано в неуполномоченный орган или к заявлению не приложены документы, предусмотренные </w:t>
      </w:r>
      <w:hyperlink w:anchor="P165" w:history="1">
        <w:r w:rsidRPr="00BB3806">
          <w:rPr>
            <w:rFonts w:ascii="Times New Roman" w:hAnsi="Times New Roman" w:cs="Times New Roman"/>
            <w:color w:val="0000FF"/>
            <w:sz w:val="24"/>
            <w:szCs w:val="24"/>
          </w:rPr>
          <w:t>пунктами 14.1</w:t>
        </w:r>
      </w:hyperlink>
      <w:r w:rsidRPr="00BB3806">
        <w:rPr>
          <w:rFonts w:ascii="Times New Roman" w:hAnsi="Times New Roman" w:cs="Times New Roman"/>
          <w:sz w:val="24"/>
          <w:szCs w:val="24"/>
        </w:rPr>
        <w:t xml:space="preserve"> или </w:t>
      </w:r>
      <w:hyperlink w:anchor="P186" w:history="1">
        <w:r w:rsidRPr="00BB3806">
          <w:rPr>
            <w:rFonts w:ascii="Times New Roman" w:hAnsi="Times New Roman" w:cs="Times New Roman"/>
            <w:color w:val="0000FF"/>
            <w:sz w:val="24"/>
            <w:szCs w:val="24"/>
          </w:rPr>
          <w:t>14.2</w:t>
        </w:r>
      </w:hyperlink>
      <w:r w:rsidRPr="00BB3806">
        <w:rPr>
          <w:rFonts w:ascii="Times New Roman" w:hAnsi="Times New Roman" w:cs="Times New Roman"/>
          <w:sz w:val="24"/>
          <w:szCs w:val="24"/>
        </w:rPr>
        <w:t xml:space="preserve"> Административного регламента, с указанием всех причин возврата </w:t>
      </w:r>
    </w:p>
    <w:p w:rsidR="00FF6C12" w:rsidRDefault="00FF6C12">
      <w:pPr>
        <w:pStyle w:val="ConsPlusNormal"/>
        <w:ind w:firstLine="540"/>
        <w:jc w:val="both"/>
        <w:rPr>
          <w:rFonts w:ascii="Times New Roman" w:hAnsi="Times New Roman" w:cs="Times New Roman"/>
          <w:sz w:val="24"/>
          <w:szCs w:val="24"/>
        </w:rPr>
      </w:pPr>
    </w:p>
    <w:p w:rsidR="00FF6C12" w:rsidRDefault="00FF6C12">
      <w:pPr>
        <w:pStyle w:val="ConsPlusNormal"/>
        <w:ind w:firstLine="540"/>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заявления (далее - письмо о возврате заявления).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При обнаружении факта подачи заявления в случае, не предусмотренном </w:t>
      </w:r>
      <w:hyperlink r:id="rId45" w:history="1">
        <w:r w:rsidRPr="00BB3806">
          <w:rPr>
            <w:rFonts w:ascii="Times New Roman" w:hAnsi="Times New Roman" w:cs="Times New Roman"/>
            <w:color w:val="0000FF"/>
            <w:sz w:val="24"/>
            <w:szCs w:val="24"/>
          </w:rPr>
          <w:t>пунктом 1 статьи 39.18</w:t>
        </w:r>
      </w:hyperlink>
      <w:r w:rsidRPr="00BB3806">
        <w:rPr>
          <w:rFonts w:ascii="Times New Roman" w:hAnsi="Times New Roman" w:cs="Times New Roman"/>
          <w:sz w:val="24"/>
          <w:szCs w:val="24"/>
        </w:rPr>
        <w:t xml:space="preserve"> ЗК РФ, ответственным исполнителем в течение трех дней осуществляется подготовка проекта решения </w:t>
      </w:r>
      <w:r w:rsidR="00E465CB">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письма об отказе в предоставлении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(далее - пис</w:t>
      </w:r>
      <w:r w:rsidR="00E465CB">
        <w:rPr>
          <w:rFonts w:ascii="Times New Roman" w:hAnsi="Times New Roman" w:cs="Times New Roman"/>
          <w:sz w:val="24"/>
          <w:szCs w:val="24"/>
        </w:rPr>
        <w:t>ьмо об отказе в предоставлении муниципаль</w:t>
      </w:r>
      <w:r w:rsidRPr="00BB3806">
        <w:rPr>
          <w:rFonts w:ascii="Times New Roman" w:hAnsi="Times New Roman" w:cs="Times New Roman"/>
          <w:sz w:val="24"/>
          <w:szCs w:val="24"/>
        </w:rPr>
        <w:t>ной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Проект письма (о возврате заявления, об отказе в предоставлении </w:t>
      </w:r>
      <w:r w:rsidR="00E465CB">
        <w:rPr>
          <w:rFonts w:ascii="Times New Roman" w:hAnsi="Times New Roman" w:cs="Times New Roman"/>
          <w:sz w:val="24"/>
          <w:szCs w:val="24"/>
        </w:rPr>
        <w:t>муниципаль</w:t>
      </w:r>
      <w:r w:rsidR="00E465CB" w:rsidRPr="00BB3806">
        <w:rPr>
          <w:rFonts w:ascii="Times New Roman" w:hAnsi="Times New Roman" w:cs="Times New Roman"/>
          <w:sz w:val="24"/>
          <w:szCs w:val="24"/>
        </w:rPr>
        <w:t>ной</w:t>
      </w:r>
      <w:r w:rsidRPr="00BB3806">
        <w:rPr>
          <w:rFonts w:ascii="Times New Roman" w:hAnsi="Times New Roman" w:cs="Times New Roman"/>
          <w:sz w:val="24"/>
          <w:szCs w:val="24"/>
        </w:rPr>
        <w:t xml:space="preserve"> услуги) (далее - письмо) в течение одного дня оформляется ответственным исполнителем на бланке и передается на подпись </w:t>
      </w:r>
      <w:r w:rsidR="00E465CB">
        <w:rPr>
          <w:rFonts w:ascii="Times New Roman" w:hAnsi="Times New Roman" w:cs="Times New Roman"/>
          <w:sz w:val="24"/>
          <w:szCs w:val="24"/>
        </w:rPr>
        <w:t>Председателю Комитета</w:t>
      </w:r>
      <w:r w:rsidRPr="00BB3806">
        <w:rPr>
          <w:rFonts w:ascii="Times New Roman" w:hAnsi="Times New Roman" w:cs="Times New Roman"/>
          <w:sz w:val="24"/>
          <w:szCs w:val="24"/>
        </w:rPr>
        <w:t xml:space="preserve">. Срок подписания письма </w:t>
      </w:r>
      <w:r w:rsidR="00E465CB">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составляет один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Подписанное </w:t>
      </w:r>
      <w:r w:rsidR="00E465CB">
        <w:rPr>
          <w:rFonts w:ascii="Times New Roman" w:hAnsi="Times New Roman" w:cs="Times New Roman"/>
          <w:sz w:val="24"/>
          <w:szCs w:val="24"/>
        </w:rPr>
        <w:t>Председателем Комитета</w:t>
      </w:r>
      <w:r w:rsidR="00E465CB" w:rsidRPr="00BB3806">
        <w:rPr>
          <w:rFonts w:ascii="Times New Roman" w:hAnsi="Times New Roman" w:cs="Times New Roman"/>
          <w:sz w:val="24"/>
          <w:szCs w:val="24"/>
        </w:rPr>
        <w:t xml:space="preserve"> </w:t>
      </w:r>
      <w:r w:rsidRPr="00BB3806">
        <w:rPr>
          <w:rFonts w:ascii="Times New Roman" w:hAnsi="Times New Roman" w:cs="Times New Roman"/>
          <w:sz w:val="24"/>
          <w:szCs w:val="24"/>
        </w:rPr>
        <w:t>письмо в тот же день регистрируется в базе исходящих документов специалистом отдела по работе со служебной документацией и выдается заявителю или представителю заявителя лично под роспись либо направляется почтовым отправлением в течение двух дней со дня его подписания.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Заявление в форме электронного документа, представленное с нарушением </w:t>
      </w:r>
      <w:r w:rsidRPr="00BB3806">
        <w:rPr>
          <w:rFonts w:ascii="Times New Roman" w:hAnsi="Times New Roman" w:cs="Times New Roman"/>
          <w:sz w:val="24"/>
          <w:szCs w:val="24"/>
        </w:rPr>
        <w:lastRenderedPageBreak/>
        <w:t xml:space="preserve">требований, предусмотренных </w:t>
      </w:r>
      <w:hyperlink r:id="rId46" w:history="1">
        <w:r w:rsidRPr="00BB3806">
          <w:rPr>
            <w:rFonts w:ascii="Times New Roman" w:hAnsi="Times New Roman" w:cs="Times New Roman"/>
            <w:color w:val="0000FF"/>
            <w:sz w:val="24"/>
            <w:szCs w:val="24"/>
          </w:rPr>
          <w:t>приказом</w:t>
        </w:r>
      </w:hyperlink>
      <w:r w:rsidRPr="00BB3806">
        <w:rPr>
          <w:rFonts w:ascii="Times New Roman" w:hAnsi="Times New Roman" w:cs="Times New Roman"/>
          <w:sz w:val="24"/>
          <w:szCs w:val="24"/>
        </w:rPr>
        <w:t xml:space="preserve"> Минэкономразвития России от 14 января 2015 года N 7, не рассматривается </w:t>
      </w:r>
      <w:r w:rsidR="00E465CB">
        <w:rPr>
          <w:rFonts w:ascii="Times New Roman" w:hAnsi="Times New Roman" w:cs="Times New Roman"/>
          <w:sz w:val="24"/>
          <w:szCs w:val="24"/>
        </w:rPr>
        <w:t>Комитет</w:t>
      </w:r>
      <w:r w:rsidRPr="00BB3806">
        <w:rPr>
          <w:rFonts w:ascii="Times New Roman" w:hAnsi="Times New Roman" w:cs="Times New Roman"/>
          <w:sz w:val="24"/>
          <w:szCs w:val="24"/>
        </w:rPr>
        <w:t>ом. В этом случае срок для возврата заявления сокращается до пяти рабочих дней. Заявителю через систему "Личный кабинет" Единого портала или Портала либо на адрес электронной почты, указанный в заявлении, направляется копия письма о возврате заявления 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51. Результатом административной процедуры является письмо о возврате заявления в случае наличия оснований, предусмотренных </w:t>
      </w:r>
      <w:hyperlink w:anchor="P263" w:history="1">
        <w:r w:rsidRPr="00BB3806">
          <w:rPr>
            <w:rFonts w:ascii="Times New Roman" w:hAnsi="Times New Roman" w:cs="Times New Roman"/>
            <w:color w:val="0000FF"/>
            <w:sz w:val="24"/>
            <w:szCs w:val="24"/>
          </w:rPr>
          <w:t>подпунктом 1 пункта 26</w:t>
        </w:r>
      </w:hyperlink>
      <w:r w:rsidRPr="00BB3806">
        <w:rPr>
          <w:rFonts w:ascii="Times New Roman" w:hAnsi="Times New Roman" w:cs="Times New Roman"/>
          <w:sz w:val="24"/>
          <w:szCs w:val="24"/>
        </w:rPr>
        <w:t xml:space="preserve"> Административного регламента, или письмо об отказе в предоставлении </w:t>
      </w:r>
      <w:r w:rsidR="00E465CB">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в случае наличия основания, предусмотренного </w:t>
      </w:r>
      <w:hyperlink w:anchor="P267" w:history="1">
        <w:r w:rsidRPr="00BB3806">
          <w:rPr>
            <w:rFonts w:ascii="Times New Roman" w:hAnsi="Times New Roman" w:cs="Times New Roman"/>
            <w:color w:val="0000FF"/>
            <w:sz w:val="24"/>
            <w:szCs w:val="24"/>
          </w:rPr>
          <w:t>подпунктом 5 пункта 26</w:t>
        </w:r>
      </w:hyperlink>
      <w:r w:rsidRPr="00BB3806">
        <w:rPr>
          <w:rFonts w:ascii="Times New Roman" w:hAnsi="Times New Roman" w:cs="Times New Roman"/>
          <w:sz w:val="24"/>
          <w:szCs w:val="24"/>
        </w:rPr>
        <w:t xml:space="preserve">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bookmarkStart w:id="28" w:name="P406"/>
      <w:bookmarkEnd w:id="28"/>
      <w:r w:rsidRPr="00BB3806">
        <w:rPr>
          <w:rFonts w:ascii="Times New Roman" w:hAnsi="Times New Roman" w:cs="Times New Roman"/>
          <w:sz w:val="24"/>
          <w:szCs w:val="24"/>
        </w:rPr>
        <w:t xml:space="preserve">Подраздел 25. ФОРМИРОВАНИЕ И НАПРАВЛЕНИЕ </w:t>
      </w:r>
      <w:proofErr w:type="gramStart"/>
      <w:r w:rsidRPr="00BB3806">
        <w:rPr>
          <w:rFonts w:ascii="Times New Roman" w:hAnsi="Times New Roman" w:cs="Times New Roman"/>
          <w:sz w:val="24"/>
          <w:szCs w:val="24"/>
        </w:rPr>
        <w:t>МЕЖВЕДОМСТВЕННЫХ</w:t>
      </w:r>
      <w:proofErr w:type="gramEnd"/>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ЗАПРОСОВ</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52.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w:t>
      </w:r>
      <w:r w:rsidR="00E465CB">
        <w:rPr>
          <w:rFonts w:ascii="Times New Roman" w:hAnsi="Times New Roman" w:cs="Times New Roman"/>
          <w:sz w:val="24"/>
          <w:szCs w:val="24"/>
        </w:rPr>
        <w:t>муниципаль</w:t>
      </w:r>
      <w:r w:rsidR="00E465CB" w:rsidRPr="00BB3806">
        <w:rPr>
          <w:rFonts w:ascii="Times New Roman" w:hAnsi="Times New Roman" w:cs="Times New Roman"/>
          <w:sz w:val="24"/>
          <w:szCs w:val="24"/>
        </w:rPr>
        <w:t>но</w:t>
      </w:r>
      <w:r w:rsidRPr="00BB3806">
        <w:rPr>
          <w:rFonts w:ascii="Times New Roman" w:hAnsi="Times New Roman" w:cs="Times New Roman"/>
          <w:sz w:val="24"/>
          <w:szCs w:val="24"/>
        </w:rPr>
        <w:t xml:space="preserve">й услуги, которые находятся в распоряжении </w:t>
      </w:r>
      <w:r w:rsidR="00E465CB">
        <w:rPr>
          <w:rFonts w:ascii="Times New Roman" w:hAnsi="Times New Roman" w:cs="Times New Roman"/>
          <w:sz w:val="24"/>
          <w:szCs w:val="24"/>
        </w:rPr>
        <w:t>Комитет</w:t>
      </w:r>
      <w:r w:rsidRPr="00BB3806">
        <w:rPr>
          <w:rFonts w:ascii="Times New Roman" w:hAnsi="Times New Roman" w:cs="Times New Roman"/>
          <w:sz w:val="24"/>
          <w:szCs w:val="24"/>
        </w:rPr>
        <w:t xml:space="preserve">а и иных органов, участвующих в предоставлении </w:t>
      </w:r>
      <w:r w:rsidR="00E465CB">
        <w:rPr>
          <w:rFonts w:ascii="Times New Roman" w:hAnsi="Times New Roman" w:cs="Times New Roman"/>
          <w:sz w:val="24"/>
          <w:szCs w:val="24"/>
        </w:rPr>
        <w:t>муниципаль</w:t>
      </w:r>
      <w:r w:rsidR="00E465CB" w:rsidRPr="00BB3806">
        <w:rPr>
          <w:rFonts w:ascii="Times New Roman" w:hAnsi="Times New Roman" w:cs="Times New Roman"/>
          <w:sz w:val="24"/>
          <w:szCs w:val="24"/>
        </w:rPr>
        <w:t>но</w:t>
      </w:r>
      <w:r w:rsidRPr="00BB3806">
        <w:rPr>
          <w:rFonts w:ascii="Times New Roman" w:hAnsi="Times New Roman" w:cs="Times New Roman"/>
          <w:sz w:val="24"/>
          <w:szCs w:val="24"/>
        </w:rPr>
        <w:t>й услуги.</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53. Ответственный исполнитель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w:t>
      </w:r>
      <w:proofErr w:type="gramStart"/>
      <w:r w:rsidRPr="00BB3806">
        <w:rPr>
          <w:rFonts w:ascii="Times New Roman" w:hAnsi="Times New Roman" w:cs="Times New Roman"/>
          <w:sz w:val="24"/>
          <w:szCs w:val="24"/>
        </w:rPr>
        <w:t>в</w:t>
      </w:r>
      <w:proofErr w:type="gramEnd"/>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proofErr w:type="spellStart"/>
      <w:r w:rsidRPr="00BB3806">
        <w:rPr>
          <w:rFonts w:ascii="Times New Roman" w:hAnsi="Times New Roman" w:cs="Times New Roman"/>
          <w:sz w:val="24"/>
          <w:szCs w:val="24"/>
        </w:rPr>
        <w:t>Росреестр</w:t>
      </w:r>
      <w:proofErr w:type="spellEnd"/>
      <w:r w:rsidRPr="00BB3806">
        <w:rPr>
          <w:rFonts w:ascii="Times New Roman" w:hAnsi="Times New Roman" w:cs="Times New Roman"/>
          <w:sz w:val="24"/>
          <w:szCs w:val="24"/>
        </w:rPr>
        <w:t xml:space="preserve"> о предоставлении документов, предусмотренных </w:t>
      </w:r>
      <w:hyperlink w:anchor="P233" w:history="1">
        <w:r w:rsidRPr="00BB3806">
          <w:rPr>
            <w:rFonts w:ascii="Times New Roman" w:hAnsi="Times New Roman" w:cs="Times New Roman"/>
            <w:color w:val="0000FF"/>
            <w:sz w:val="24"/>
            <w:szCs w:val="24"/>
          </w:rPr>
          <w:t>подпунктами 1</w:t>
        </w:r>
      </w:hyperlink>
      <w:r w:rsidRPr="00BB3806">
        <w:rPr>
          <w:rFonts w:ascii="Times New Roman" w:hAnsi="Times New Roman" w:cs="Times New Roman"/>
          <w:sz w:val="24"/>
          <w:szCs w:val="24"/>
        </w:rPr>
        <w:t xml:space="preserve">, </w:t>
      </w:r>
      <w:hyperlink w:anchor="P234" w:history="1">
        <w:r w:rsidRPr="00BB3806">
          <w:rPr>
            <w:rFonts w:ascii="Times New Roman" w:hAnsi="Times New Roman" w:cs="Times New Roman"/>
            <w:color w:val="0000FF"/>
            <w:sz w:val="24"/>
            <w:szCs w:val="24"/>
          </w:rPr>
          <w:t>2 пункта 20</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ФНС России о предоставлении документов, предусмотренных </w:t>
      </w:r>
      <w:hyperlink w:anchor="P235" w:history="1">
        <w:r w:rsidRPr="00BB3806">
          <w:rPr>
            <w:rFonts w:ascii="Times New Roman" w:hAnsi="Times New Roman" w:cs="Times New Roman"/>
            <w:color w:val="0000FF"/>
            <w:sz w:val="24"/>
            <w:szCs w:val="24"/>
          </w:rPr>
          <w:t>подпунктом 3 пункта 20</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органы местного самоуправления Омской области о предоставлении документа, предусмотренного </w:t>
      </w:r>
      <w:hyperlink w:anchor="P236" w:history="1">
        <w:r w:rsidRPr="00BB3806">
          <w:rPr>
            <w:rFonts w:ascii="Times New Roman" w:hAnsi="Times New Roman" w:cs="Times New Roman"/>
            <w:color w:val="0000FF"/>
            <w:sz w:val="24"/>
            <w:szCs w:val="24"/>
          </w:rPr>
          <w:t>подпунктом 4 пункта 20</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В случае самостоятельного представления заявителем документов, указанных в </w:t>
      </w:r>
      <w:hyperlink w:anchor="P232" w:history="1">
        <w:r w:rsidRPr="00BB3806">
          <w:rPr>
            <w:rFonts w:ascii="Times New Roman" w:hAnsi="Times New Roman" w:cs="Times New Roman"/>
            <w:color w:val="0000FF"/>
            <w:sz w:val="24"/>
            <w:szCs w:val="24"/>
          </w:rPr>
          <w:t>пункте 20</w:t>
        </w:r>
      </w:hyperlink>
      <w:r w:rsidRPr="00BB3806">
        <w:rPr>
          <w:rFonts w:ascii="Times New Roman" w:hAnsi="Times New Roman" w:cs="Times New Roman"/>
          <w:sz w:val="24"/>
          <w:szCs w:val="24"/>
        </w:rPr>
        <w:t xml:space="preserve"> Административного регламента, запросы в рамках межведомственного информационного взаимодействия не направляются.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B43B0F">
        <w:rPr>
          <w:rFonts w:ascii="Times New Roman" w:hAnsi="Times New Roman" w:cs="Times New Roman"/>
          <w:sz w:val="24"/>
          <w:szCs w:val="24"/>
        </w:rPr>
        <w:t>муниципаль</w:t>
      </w:r>
      <w:r w:rsidR="00B43B0F" w:rsidRPr="00BB3806">
        <w:rPr>
          <w:rFonts w:ascii="Times New Roman" w:hAnsi="Times New Roman" w:cs="Times New Roman"/>
          <w:sz w:val="24"/>
          <w:szCs w:val="24"/>
        </w:rPr>
        <w:t>но</w:t>
      </w:r>
      <w:r w:rsidRPr="00BB3806">
        <w:rPr>
          <w:rFonts w:ascii="Times New Roman" w:hAnsi="Times New Roman" w:cs="Times New Roman"/>
          <w:sz w:val="24"/>
          <w:szCs w:val="24"/>
        </w:rPr>
        <w:t>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26. ПОДГОТОВКА И НАПРАВЛЕНИЕ (ВЫДАЧА) ЗАЯВИТЕЛЮ</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РЕШЕНИЯ </w:t>
      </w:r>
      <w:r w:rsidR="00B43B0F">
        <w:rPr>
          <w:rFonts w:ascii="Times New Roman" w:hAnsi="Times New Roman" w:cs="Times New Roman"/>
          <w:sz w:val="24"/>
          <w:szCs w:val="24"/>
        </w:rPr>
        <w:t>КОМИТЕТА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54. Основанием, инициирующим начало административной процедуры, является осуществление </w:t>
      </w:r>
      <w:r w:rsidR="00B43B0F">
        <w:rPr>
          <w:rFonts w:ascii="Times New Roman" w:hAnsi="Times New Roman" w:cs="Times New Roman"/>
          <w:sz w:val="24"/>
          <w:szCs w:val="24"/>
        </w:rPr>
        <w:t>Комитет</w:t>
      </w:r>
      <w:r w:rsidRPr="00BB3806">
        <w:rPr>
          <w:rFonts w:ascii="Times New Roman" w:hAnsi="Times New Roman" w:cs="Times New Roman"/>
          <w:sz w:val="24"/>
          <w:szCs w:val="24"/>
        </w:rPr>
        <w:t xml:space="preserve">ом мероприятий, предусмотренных </w:t>
      </w:r>
      <w:hyperlink w:anchor="P377" w:history="1">
        <w:r w:rsidRPr="00BB3806">
          <w:rPr>
            <w:rFonts w:ascii="Times New Roman" w:hAnsi="Times New Roman" w:cs="Times New Roman"/>
            <w:color w:val="0000FF"/>
            <w:sz w:val="24"/>
            <w:szCs w:val="24"/>
          </w:rPr>
          <w:t>подразделами 23</w:t>
        </w:r>
      </w:hyperlink>
      <w:r w:rsidRPr="00BB3806">
        <w:rPr>
          <w:rFonts w:ascii="Times New Roman" w:hAnsi="Times New Roman" w:cs="Times New Roman"/>
          <w:sz w:val="24"/>
          <w:szCs w:val="24"/>
        </w:rPr>
        <w:t xml:space="preserve"> - </w:t>
      </w:r>
      <w:hyperlink w:anchor="P406" w:history="1">
        <w:r w:rsidRPr="00BB3806">
          <w:rPr>
            <w:rFonts w:ascii="Times New Roman" w:hAnsi="Times New Roman" w:cs="Times New Roman"/>
            <w:color w:val="0000FF"/>
            <w:sz w:val="24"/>
            <w:szCs w:val="24"/>
          </w:rPr>
          <w:t>25</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55. Ответственный исполнитель в течение пяти дней рассматривает документы, необходимые для предоставления </w:t>
      </w:r>
      <w:r w:rsidR="00B43B0F">
        <w:rPr>
          <w:rFonts w:ascii="Times New Roman" w:hAnsi="Times New Roman" w:cs="Times New Roman"/>
          <w:sz w:val="24"/>
          <w:szCs w:val="24"/>
        </w:rPr>
        <w:t>муниципаль</w:t>
      </w:r>
      <w:r w:rsidR="00B43B0F" w:rsidRPr="00BB3806">
        <w:rPr>
          <w:rFonts w:ascii="Times New Roman" w:hAnsi="Times New Roman" w:cs="Times New Roman"/>
          <w:sz w:val="24"/>
          <w:szCs w:val="24"/>
        </w:rPr>
        <w:t>но</w:t>
      </w:r>
      <w:r w:rsidRPr="00BB3806">
        <w:rPr>
          <w:rFonts w:ascii="Times New Roman" w:hAnsi="Times New Roman" w:cs="Times New Roman"/>
          <w:sz w:val="24"/>
          <w:szCs w:val="24"/>
        </w:rPr>
        <w:t xml:space="preserve">й услуги, и осуществляет подготовку </w:t>
      </w:r>
      <w:r w:rsidRPr="00BB3806">
        <w:rPr>
          <w:rFonts w:ascii="Times New Roman" w:hAnsi="Times New Roman" w:cs="Times New Roman"/>
          <w:sz w:val="24"/>
          <w:szCs w:val="24"/>
        </w:rPr>
        <w:lastRenderedPageBreak/>
        <w:t xml:space="preserve">одного из следующих проектов решений </w:t>
      </w:r>
      <w:r w:rsidR="00B43B0F">
        <w:rPr>
          <w:rFonts w:ascii="Times New Roman" w:hAnsi="Times New Roman" w:cs="Times New Roman"/>
          <w:sz w:val="24"/>
          <w:szCs w:val="24"/>
        </w:rPr>
        <w:t>Комите</w:t>
      </w:r>
      <w:r w:rsidRPr="00BB3806">
        <w:rPr>
          <w:rFonts w:ascii="Times New Roman" w:hAnsi="Times New Roman" w:cs="Times New Roman"/>
          <w:sz w:val="24"/>
          <w:szCs w:val="24"/>
        </w:rPr>
        <w:t>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B43B0F">
        <w:rPr>
          <w:rFonts w:ascii="Times New Roman" w:hAnsi="Times New Roman" w:cs="Times New Roman"/>
          <w:sz w:val="24"/>
          <w:szCs w:val="24"/>
        </w:rPr>
        <w:t>Комитет</w:t>
      </w:r>
      <w:r w:rsidRPr="00BB3806">
        <w:rPr>
          <w:rFonts w:ascii="Times New Roman" w:hAnsi="Times New Roman" w:cs="Times New Roman"/>
          <w:sz w:val="24"/>
          <w:szCs w:val="24"/>
        </w:rPr>
        <w:t xml:space="preserve">а об отказе в предварительном согласовании предоставления земельного участка (в случае наличия оснований для отказа в предоставлении </w:t>
      </w:r>
      <w:r w:rsidR="00B43B0F">
        <w:rPr>
          <w:rFonts w:ascii="Times New Roman" w:hAnsi="Times New Roman" w:cs="Times New Roman"/>
          <w:sz w:val="24"/>
          <w:szCs w:val="24"/>
        </w:rPr>
        <w:t>муниципаль</w:t>
      </w:r>
      <w:r w:rsidR="00B43B0F" w:rsidRPr="00BB3806">
        <w:rPr>
          <w:rFonts w:ascii="Times New Roman" w:hAnsi="Times New Roman" w:cs="Times New Roman"/>
          <w:sz w:val="24"/>
          <w:szCs w:val="24"/>
        </w:rPr>
        <w:t>но</w:t>
      </w:r>
      <w:r w:rsidRPr="00BB3806">
        <w:rPr>
          <w:rFonts w:ascii="Times New Roman" w:hAnsi="Times New Roman" w:cs="Times New Roman"/>
          <w:sz w:val="24"/>
          <w:szCs w:val="24"/>
        </w:rPr>
        <w:t xml:space="preserve">й услуги, установленных </w:t>
      </w:r>
      <w:hyperlink w:anchor="P264" w:history="1">
        <w:r w:rsidRPr="00BB3806">
          <w:rPr>
            <w:rFonts w:ascii="Times New Roman" w:hAnsi="Times New Roman" w:cs="Times New Roman"/>
            <w:color w:val="0000FF"/>
            <w:sz w:val="24"/>
            <w:szCs w:val="24"/>
          </w:rPr>
          <w:t>подпунктом 2 пункта 26</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B43B0F">
        <w:rPr>
          <w:rFonts w:ascii="Times New Roman" w:hAnsi="Times New Roman" w:cs="Times New Roman"/>
          <w:sz w:val="24"/>
          <w:szCs w:val="24"/>
        </w:rPr>
        <w:t>Комитет</w:t>
      </w:r>
      <w:r w:rsidRPr="00BB3806">
        <w:rPr>
          <w:rFonts w:ascii="Times New Roman" w:hAnsi="Times New Roman" w:cs="Times New Roman"/>
          <w:sz w:val="24"/>
          <w:szCs w:val="24"/>
        </w:rPr>
        <w:t xml:space="preserve">а об отказе в предоставлении земельного участка (в случае наличия оснований для отказа в предоставлении </w:t>
      </w:r>
      <w:r w:rsidR="00B43B0F">
        <w:rPr>
          <w:rFonts w:ascii="Times New Roman" w:hAnsi="Times New Roman" w:cs="Times New Roman"/>
          <w:sz w:val="24"/>
          <w:szCs w:val="24"/>
        </w:rPr>
        <w:t>муниципаль</w:t>
      </w:r>
      <w:r w:rsidR="00B43B0F" w:rsidRPr="00BB3806">
        <w:rPr>
          <w:rFonts w:ascii="Times New Roman" w:hAnsi="Times New Roman" w:cs="Times New Roman"/>
          <w:sz w:val="24"/>
          <w:szCs w:val="24"/>
        </w:rPr>
        <w:t>но</w:t>
      </w:r>
      <w:r w:rsidRPr="00BB3806">
        <w:rPr>
          <w:rFonts w:ascii="Times New Roman" w:hAnsi="Times New Roman" w:cs="Times New Roman"/>
          <w:sz w:val="24"/>
          <w:szCs w:val="24"/>
        </w:rPr>
        <w:t xml:space="preserve">й услуги, установленных </w:t>
      </w:r>
      <w:hyperlink w:anchor="P265" w:history="1">
        <w:r w:rsidRPr="00BB3806">
          <w:rPr>
            <w:rFonts w:ascii="Times New Roman" w:hAnsi="Times New Roman" w:cs="Times New Roman"/>
            <w:color w:val="0000FF"/>
            <w:sz w:val="24"/>
            <w:szCs w:val="24"/>
          </w:rPr>
          <w:t>подпунктом 3 пункта 26</w:t>
        </w:r>
      </w:hyperlink>
      <w:r w:rsidRPr="00BB3806">
        <w:rPr>
          <w:rFonts w:ascii="Times New Roman" w:hAnsi="Times New Roman" w:cs="Times New Roman"/>
          <w:sz w:val="24"/>
          <w:szCs w:val="24"/>
        </w:rPr>
        <w:t xml:space="preserve"> Административного регламента).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56. Проект решения </w:t>
      </w:r>
      <w:r w:rsidR="00B43B0F">
        <w:rPr>
          <w:rFonts w:ascii="Times New Roman" w:hAnsi="Times New Roman" w:cs="Times New Roman"/>
          <w:sz w:val="24"/>
          <w:szCs w:val="24"/>
        </w:rPr>
        <w:t>Комитет</w:t>
      </w:r>
      <w:r w:rsidRPr="00BB3806">
        <w:rPr>
          <w:rFonts w:ascii="Times New Roman" w:hAnsi="Times New Roman" w:cs="Times New Roman"/>
          <w:sz w:val="24"/>
          <w:szCs w:val="24"/>
        </w:rPr>
        <w:t xml:space="preserve">а в течение одного дня визируется </w:t>
      </w:r>
      <w:r w:rsidR="00B43B0F">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и передается ответственным исполнителем на согласование </w:t>
      </w:r>
      <w:r w:rsidR="00B43B0F">
        <w:rPr>
          <w:rFonts w:ascii="Times New Roman" w:hAnsi="Times New Roman" w:cs="Times New Roman"/>
        </w:rPr>
        <w:t xml:space="preserve">начальнику </w:t>
      </w:r>
      <w:r w:rsidR="00B43B0F" w:rsidRPr="003A618D">
        <w:rPr>
          <w:rFonts w:ascii="Times New Roman" w:hAnsi="Times New Roman" w:cs="Times New Roman"/>
          <w:sz w:val="24"/>
          <w:szCs w:val="24"/>
        </w:rPr>
        <w:t>отдела правовой информации и судебной защиты</w:t>
      </w:r>
      <w:r w:rsidR="00B43B0F">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Поступивший в </w:t>
      </w:r>
      <w:r w:rsidR="00B43B0F" w:rsidRPr="003A618D">
        <w:rPr>
          <w:rFonts w:ascii="Times New Roman" w:hAnsi="Times New Roman" w:cs="Times New Roman"/>
          <w:sz w:val="24"/>
          <w:szCs w:val="24"/>
        </w:rPr>
        <w:t>отдел правовой информации и судебной защиты</w:t>
      </w:r>
      <w:r w:rsidR="00B43B0F"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проект решения </w:t>
      </w:r>
      <w:r w:rsidR="00B43B0F">
        <w:rPr>
          <w:rFonts w:ascii="Times New Roman" w:hAnsi="Times New Roman" w:cs="Times New Roman"/>
          <w:sz w:val="24"/>
          <w:szCs w:val="24"/>
        </w:rPr>
        <w:t>Комитета в течение одного дня согласовывается</w:t>
      </w:r>
      <w:r w:rsidRPr="00BB3806">
        <w:rPr>
          <w:rFonts w:ascii="Times New Roman" w:hAnsi="Times New Roman" w:cs="Times New Roman"/>
          <w:sz w:val="24"/>
          <w:szCs w:val="24"/>
        </w:rPr>
        <w:t xml:space="preserve"> начальником </w:t>
      </w:r>
      <w:r w:rsidR="00B43B0F"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57. Проект решения </w:t>
      </w:r>
      <w:r w:rsidR="00B43B0F">
        <w:rPr>
          <w:rFonts w:ascii="Times New Roman" w:hAnsi="Times New Roman" w:cs="Times New Roman"/>
          <w:sz w:val="24"/>
          <w:szCs w:val="24"/>
        </w:rPr>
        <w:t>Комитета</w:t>
      </w:r>
      <w:r w:rsidRPr="00BB3806">
        <w:rPr>
          <w:rFonts w:ascii="Times New Roman" w:hAnsi="Times New Roman" w:cs="Times New Roman"/>
          <w:sz w:val="24"/>
          <w:szCs w:val="24"/>
        </w:rPr>
        <w:t xml:space="preserve">, согласованный </w:t>
      </w:r>
      <w:r w:rsidR="00B43B0F">
        <w:rPr>
          <w:rFonts w:ascii="Times New Roman" w:hAnsi="Times New Roman" w:cs="Times New Roman"/>
        </w:rPr>
        <w:t xml:space="preserve">начальником </w:t>
      </w:r>
      <w:r w:rsidR="00B43B0F"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 оформляется ответственным исполнителем на соответствующем бланке в течение одного дня.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Проект решения </w:t>
      </w:r>
      <w:r w:rsidR="00B43B0F">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письма, оформленный на бланке, в этот же день передается ответственным исполнителем на подпись </w:t>
      </w:r>
      <w:r w:rsidR="00B43B0F">
        <w:rPr>
          <w:rFonts w:ascii="Times New Roman" w:hAnsi="Times New Roman" w:cs="Times New Roman"/>
          <w:sz w:val="24"/>
          <w:szCs w:val="24"/>
        </w:rPr>
        <w:t>Председателю Комитета</w:t>
      </w:r>
      <w:r w:rsidRPr="00BB3806">
        <w:rPr>
          <w:rFonts w:ascii="Times New Roman" w:hAnsi="Times New Roman" w:cs="Times New Roman"/>
          <w:sz w:val="24"/>
          <w:szCs w:val="24"/>
        </w:rPr>
        <w:t xml:space="preserve">. Срок подписания проекта решения </w:t>
      </w:r>
      <w:r w:rsidR="00B43B0F">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письма </w:t>
      </w:r>
      <w:r w:rsidR="00B43B0F">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составляет один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58. Подписанное </w:t>
      </w:r>
      <w:r w:rsidR="00B43B0F">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решение </w:t>
      </w:r>
      <w:r w:rsidR="00B43B0F">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письма в тот же день регистрируется в базе исходящих документов специалистом отдела по работе со служебной документацией.</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Решение </w:t>
      </w:r>
      <w:r w:rsidR="00B43B0F">
        <w:rPr>
          <w:rFonts w:ascii="Times New Roman" w:hAnsi="Times New Roman" w:cs="Times New Roman"/>
          <w:sz w:val="24"/>
          <w:szCs w:val="24"/>
        </w:rPr>
        <w:t>Комитет</w:t>
      </w:r>
      <w:r w:rsidRPr="00BB3806">
        <w:rPr>
          <w:rFonts w:ascii="Times New Roman" w:hAnsi="Times New Roman" w:cs="Times New Roman"/>
          <w:sz w:val="24"/>
          <w:szCs w:val="24"/>
        </w:rPr>
        <w:t>а в форме письма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При оказании </w:t>
      </w:r>
      <w:r w:rsidR="00B43B0F">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w:t>
      </w:r>
      <w:r w:rsidR="00B43B0F">
        <w:rPr>
          <w:rFonts w:ascii="Times New Roman" w:hAnsi="Times New Roman" w:cs="Times New Roman"/>
          <w:sz w:val="24"/>
          <w:szCs w:val="24"/>
        </w:rPr>
        <w:t>Комитет</w:t>
      </w:r>
      <w:r w:rsidRPr="00BB3806">
        <w:rPr>
          <w:rFonts w:ascii="Times New Roman" w:hAnsi="Times New Roman" w:cs="Times New Roman"/>
          <w:sz w:val="24"/>
          <w:szCs w:val="24"/>
        </w:rPr>
        <w:t>а 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bookmarkStart w:id="29" w:name="P431"/>
      <w:bookmarkEnd w:id="29"/>
      <w:r w:rsidRPr="00BB3806">
        <w:rPr>
          <w:rFonts w:ascii="Times New Roman" w:hAnsi="Times New Roman" w:cs="Times New Roman"/>
          <w:sz w:val="24"/>
          <w:szCs w:val="24"/>
        </w:rPr>
        <w:t xml:space="preserve">59. </w:t>
      </w:r>
      <w:proofErr w:type="gramStart"/>
      <w:r w:rsidRPr="00BB3806">
        <w:rPr>
          <w:rFonts w:ascii="Times New Roman" w:hAnsi="Times New Roman" w:cs="Times New Roman"/>
          <w:sz w:val="24"/>
          <w:szCs w:val="24"/>
        </w:rPr>
        <w:t xml:space="preserve">При отсутствии оснований, установленных </w:t>
      </w:r>
      <w:hyperlink w:anchor="P264" w:history="1">
        <w:r w:rsidRPr="00BB3806">
          <w:rPr>
            <w:rFonts w:ascii="Times New Roman" w:hAnsi="Times New Roman" w:cs="Times New Roman"/>
            <w:color w:val="0000FF"/>
            <w:sz w:val="24"/>
            <w:szCs w:val="24"/>
          </w:rPr>
          <w:t>подпунктами 2</w:t>
        </w:r>
      </w:hyperlink>
      <w:r w:rsidRPr="00BB3806">
        <w:rPr>
          <w:rFonts w:ascii="Times New Roman" w:hAnsi="Times New Roman" w:cs="Times New Roman"/>
          <w:sz w:val="24"/>
          <w:szCs w:val="24"/>
        </w:rPr>
        <w:t xml:space="preserve">, </w:t>
      </w:r>
      <w:hyperlink w:anchor="P265" w:history="1">
        <w:r w:rsidRPr="00BB3806">
          <w:rPr>
            <w:rFonts w:ascii="Times New Roman" w:hAnsi="Times New Roman" w:cs="Times New Roman"/>
            <w:color w:val="0000FF"/>
            <w:sz w:val="24"/>
            <w:szCs w:val="24"/>
          </w:rPr>
          <w:t>3 пункта 26</w:t>
        </w:r>
      </w:hyperlink>
      <w:r w:rsidRPr="00BB3806">
        <w:rPr>
          <w:rFonts w:ascii="Times New Roman" w:hAnsi="Times New Roman" w:cs="Times New Roman"/>
          <w:sz w:val="24"/>
          <w:szCs w:val="24"/>
        </w:rPr>
        <w:t xml:space="preserve"> Административного регламента, по результатам рассмотрения заявления и прилагаемых к нему документов, а также документов, полученных в порядке межведомственного информационного взаимодействия, ответственный исполнитель в течение пяти дней осуществляет мероприятия, необходимые для обеспечения опубликования извещения о предоставлении земельного участка для указанных целей в соответствии с </w:t>
      </w:r>
      <w:hyperlink r:id="rId47" w:history="1">
        <w:r w:rsidRPr="00BB3806">
          <w:rPr>
            <w:rFonts w:ascii="Times New Roman" w:hAnsi="Times New Roman" w:cs="Times New Roman"/>
            <w:color w:val="0000FF"/>
            <w:sz w:val="24"/>
            <w:szCs w:val="24"/>
          </w:rPr>
          <w:t>пунктом 1 статьи 39.18</w:t>
        </w:r>
      </w:hyperlink>
      <w:r w:rsidRPr="00BB3806">
        <w:rPr>
          <w:rFonts w:ascii="Times New Roman" w:hAnsi="Times New Roman" w:cs="Times New Roman"/>
          <w:sz w:val="24"/>
          <w:szCs w:val="24"/>
        </w:rPr>
        <w:t xml:space="preserve"> ЗК РФ в собственность</w:t>
      </w:r>
      <w:proofErr w:type="gramEnd"/>
      <w:r w:rsidRPr="00BB3806">
        <w:rPr>
          <w:rFonts w:ascii="Times New Roman" w:hAnsi="Times New Roman" w:cs="Times New Roman"/>
          <w:sz w:val="24"/>
          <w:szCs w:val="24"/>
        </w:rPr>
        <w:t xml:space="preserve"> или аренду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www.torgi.gov.ru и официальном сайте </w:t>
      </w:r>
      <w:r w:rsidR="00B43B0F">
        <w:rPr>
          <w:rFonts w:ascii="Times New Roman" w:hAnsi="Times New Roman" w:cs="Times New Roman"/>
          <w:sz w:val="24"/>
          <w:szCs w:val="24"/>
        </w:rPr>
        <w:t xml:space="preserve">Администрации </w:t>
      </w:r>
      <w:r w:rsidRPr="00BB3806">
        <w:rPr>
          <w:rFonts w:ascii="Times New Roman" w:hAnsi="Times New Roman" w:cs="Times New Roman"/>
          <w:sz w:val="24"/>
          <w:szCs w:val="24"/>
        </w:rPr>
        <w:t>в сети "Интернет".</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Граждане,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Ф)Х, заинтересованные в приобретении прав на земельный участок, указанный в извещении,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 в течение тридцати дней со дня опубликования извещения.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Заявления, поступившие по истечении тридцати дней со дня опубликования </w:t>
      </w:r>
      <w:r w:rsidRPr="00BB3806">
        <w:rPr>
          <w:rFonts w:ascii="Times New Roman" w:hAnsi="Times New Roman" w:cs="Times New Roman"/>
          <w:sz w:val="24"/>
          <w:szCs w:val="24"/>
        </w:rPr>
        <w:lastRenderedPageBreak/>
        <w:t>извещения, не подлежат рассмотрению, о чем ответственный исполнитель уведомляет заявителей в течение пяти дней с момента поступления такого заявления.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60. В случае если по истечении тридцати дней со дня опубликования извещения заявления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 xml:space="preserve">Ф)Х о намерении участвовать в аукционе не поступили, ответственный исполнитель в течение трех дней рассматривает документы, необходимые для предоставления </w:t>
      </w:r>
      <w:r w:rsidR="00B43B0F">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и осуществляет подготовку одного из следующих проектов решений </w:t>
      </w:r>
      <w:r w:rsidR="00B43B0F">
        <w:rPr>
          <w:rFonts w:ascii="Times New Roman" w:hAnsi="Times New Roman" w:cs="Times New Roman"/>
          <w:sz w:val="24"/>
          <w:szCs w:val="24"/>
        </w:rPr>
        <w:t>Комитет</w:t>
      </w:r>
      <w:r w:rsidRPr="00BB3806">
        <w:rPr>
          <w:rFonts w:ascii="Times New Roman" w:hAnsi="Times New Roman" w:cs="Times New Roman"/>
          <w:sz w:val="24"/>
          <w:szCs w:val="24"/>
        </w:rPr>
        <w:t>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B43B0F">
        <w:rPr>
          <w:rFonts w:ascii="Times New Roman" w:hAnsi="Times New Roman" w:cs="Times New Roman"/>
          <w:sz w:val="24"/>
          <w:szCs w:val="24"/>
        </w:rPr>
        <w:t>Комитет</w:t>
      </w:r>
      <w:r w:rsidRPr="00BB3806">
        <w:rPr>
          <w:rFonts w:ascii="Times New Roman" w:hAnsi="Times New Roman" w:cs="Times New Roman"/>
          <w:sz w:val="24"/>
          <w:szCs w:val="24"/>
        </w:rPr>
        <w:t>а с приложением проекта договора купли-продажи или проекта договора аренды земельного участка (в случае если не требуется образование или уточнение границ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распоряжения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а о предварительном согласовании предоставления земельного участка (в случае если земельный участок предстоит образовать или его границы подлежат уточнению).</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61. 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(распоряжения, письма с приложением проекта договора купли-продажи или проекта договора аренды земельного участка) в течение одного дня визируется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и передается ответственны</w:t>
      </w:r>
      <w:r w:rsidR="00C22437">
        <w:rPr>
          <w:rFonts w:ascii="Times New Roman" w:hAnsi="Times New Roman" w:cs="Times New Roman"/>
          <w:sz w:val="24"/>
          <w:szCs w:val="24"/>
        </w:rPr>
        <w:t xml:space="preserve">м исполнителем на согласование </w:t>
      </w:r>
      <w:r w:rsidR="00C22437">
        <w:rPr>
          <w:rFonts w:ascii="Times New Roman" w:hAnsi="Times New Roman" w:cs="Times New Roman"/>
        </w:rPr>
        <w:t xml:space="preserve">начальнику </w:t>
      </w:r>
      <w:r w:rsidR="00C22437"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w:t>
      </w:r>
    </w:p>
    <w:p w:rsidR="00C22437"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Поступивший </w:t>
      </w:r>
      <w:r w:rsidR="00C22437">
        <w:rPr>
          <w:rFonts w:ascii="Times New Roman" w:hAnsi="Times New Roman" w:cs="Times New Roman"/>
          <w:sz w:val="24"/>
          <w:szCs w:val="24"/>
        </w:rPr>
        <w:t>в</w:t>
      </w:r>
      <w:r w:rsidR="00C22437">
        <w:rPr>
          <w:rFonts w:ascii="Times New Roman" w:hAnsi="Times New Roman" w:cs="Times New Roman"/>
        </w:rPr>
        <w:t xml:space="preserve"> </w:t>
      </w:r>
      <w:r w:rsidR="00C22437" w:rsidRPr="003A618D">
        <w:rPr>
          <w:rFonts w:ascii="Times New Roman" w:hAnsi="Times New Roman" w:cs="Times New Roman"/>
          <w:sz w:val="24"/>
          <w:szCs w:val="24"/>
        </w:rPr>
        <w:t>отдел правовой информации и судебной защиты</w:t>
      </w:r>
      <w:r w:rsidR="00C22437"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а в течение одного дня согласов</w:t>
      </w:r>
      <w:r w:rsidR="00C22437">
        <w:rPr>
          <w:rFonts w:ascii="Times New Roman" w:hAnsi="Times New Roman" w:cs="Times New Roman"/>
          <w:sz w:val="24"/>
          <w:szCs w:val="24"/>
        </w:rPr>
        <w:t>ывается.</w:t>
      </w:r>
      <w:r w:rsidRPr="00BB3806">
        <w:rPr>
          <w:rFonts w:ascii="Times New Roman" w:hAnsi="Times New Roman" w:cs="Times New Roman"/>
          <w:sz w:val="24"/>
          <w:szCs w:val="24"/>
        </w:rPr>
        <w:t xml:space="preserve"> </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62. Проект решения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 xml:space="preserve">, согласованный </w:t>
      </w:r>
      <w:r w:rsidR="00C22437" w:rsidRPr="003A618D">
        <w:rPr>
          <w:rFonts w:ascii="Times New Roman" w:hAnsi="Times New Roman" w:cs="Times New Roman"/>
          <w:sz w:val="24"/>
          <w:szCs w:val="24"/>
        </w:rPr>
        <w:t>отдел</w:t>
      </w:r>
      <w:r w:rsidR="00C22437">
        <w:rPr>
          <w:rFonts w:ascii="Times New Roman" w:hAnsi="Times New Roman" w:cs="Times New Roman"/>
          <w:sz w:val="24"/>
          <w:szCs w:val="24"/>
        </w:rPr>
        <w:t>ом</w:t>
      </w:r>
      <w:r w:rsidR="00C22437" w:rsidRPr="003A618D">
        <w:rPr>
          <w:rFonts w:ascii="Times New Roman" w:hAnsi="Times New Roman" w:cs="Times New Roman"/>
          <w:sz w:val="24"/>
          <w:szCs w:val="24"/>
        </w:rPr>
        <w:t xml:space="preserve"> правовой информации и судебной защиты</w:t>
      </w:r>
      <w:r w:rsidRPr="00BB3806">
        <w:rPr>
          <w:rFonts w:ascii="Times New Roman" w:hAnsi="Times New Roman" w:cs="Times New Roman"/>
          <w:sz w:val="24"/>
          <w:szCs w:val="24"/>
        </w:rPr>
        <w:t>, оформляется ответственным исполнителем на соответствующем бланке в течение одного дня.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письма с приложением проекта договора купли-продажи или проекта договора аренды земельного участка, оформленный на бланке, в этот же день передается ответственным исполнителем на подпись </w:t>
      </w:r>
      <w:r w:rsidR="00C22437">
        <w:rPr>
          <w:rFonts w:ascii="Times New Roman" w:hAnsi="Times New Roman" w:cs="Times New Roman"/>
          <w:sz w:val="24"/>
          <w:szCs w:val="24"/>
        </w:rPr>
        <w:t>Председателю Комитета</w:t>
      </w:r>
      <w:r w:rsidRPr="00BB3806">
        <w:rPr>
          <w:rFonts w:ascii="Times New Roman" w:hAnsi="Times New Roman" w:cs="Times New Roman"/>
          <w:sz w:val="24"/>
          <w:szCs w:val="24"/>
        </w:rPr>
        <w:t xml:space="preserve">. Срок подписания проекта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письма с приложением проекта договора купли-продажи или проекта договора аренды земельного участка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составляет один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Проект решения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распоряжения, оформленный на бланке, визируется </w:t>
      </w:r>
      <w:r w:rsidR="00C22437">
        <w:rPr>
          <w:rFonts w:ascii="Times New Roman" w:hAnsi="Times New Roman" w:cs="Times New Roman"/>
        </w:rPr>
        <w:t xml:space="preserve">начальником </w:t>
      </w:r>
      <w:r w:rsidR="00C22437"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 xml:space="preserve"> и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Срок визирования проекта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распоряжения, оформленного на бланке, </w:t>
      </w:r>
      <w:r w:rsidR="00C22437">
        <w:rPr>
          <w:rFonts w:ascii="Times New Roman" w:hAnsi="Times New Roman" w:cs="Times New Roman"/>
        </w:rPr>
        <w:t xml:space="preserve">начальником </w:t>
      </w:r>
      <w:r w:rsidR="00C22437" w:rsidRPr="003A618D">
        <w:rPr>
          <w:rFonts w:ascii="Times New Roman" w:hAnsi="Times New Roman" w:cs="Times New Roman"/>
          <w:sz w:val="24"/>
          <w:szCs w:val="24"/>
        </w:rPr>
        <w:t>отдела правовой информации и судебной защиты</w:t>
      </w:r>
      <w:r w:rsidR="00C22437"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и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составляет </w:t>
      </w:r>
      <w:r w:rsidR="00C22437">
        <w:rPr>
          <w:rFonts w:ascii="Times New Roman" w:hAnsi="Times New Roman" w:cs="Times New Roman"/>
          <w:sz w:val="24"/>
          <w:szCs w:val="24"/>
        </w:rPr>
        <w:t>один</w:t>
      </w:r>
      <w:r w:rsidRPr="00BB3806">
        <w:rPr>
          <w:rFonts w:ascii="Times New Roman" w:hAnsi="Times New Roman" w:cs="Times New Roman"/>
          <w:sz w:val="24"/>
          <w:szCs w:val="24"/>
        </w:rPr>
        <w:t xml:space="preserve"> д</w:t>
      </w:r>
      <w:r w:rsidR="00C22437">
        <w:rPr>
          <w:rFonts w:ascii="Times New Roman" w:hAnsi="Times New Roman" w:cs="Times New Roman"/>
          <w:sz w:val="24"/>
          <w:szCs w:val="24"/>
        </w:rPr>
        <w:t>ень</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распоряжения, оформленный на бланке, после визирования </w:t>
      </w:r>
      <w:r w:rsidR="00C22437">
        <w:rPr>
          <w:rFonts w:ascii="Times New Roman" w:hAnsi="Times New Roman" w:cs="Times New Roman"/>
        </w:rPr>
        <w:t xml:space="preserve">начальником </w:t>
      </w:r>
      <w:r w:rsidR="00C22437" w:rsidRPr="003A618D">
        <w:rPr>
          <w:rFonts w:ascii="Times New Roman" w:hAnsi="Times New Roman" w:cs="Times New Roman"/>
          <w:sz w:val="24"/>
          <w:szCs w:val="24"/>
        </w:rPr>
        <w:t>отдела правовой информации и судебной защиты</w:t>
      </w:r>
      <w:r w:rsidR="00C22437" w:rsidRPr="00BB3806">
        <w:rPr>
          <w:rFonts w:ascii="Times New Roman" w:hAnsi="Times New Roman" w:cs="Times New Roman"/>
          <w:sz w:val="24"/>
          <w:szCs w:val="24"/>
        </w:rPr>
        <w:t xml:space="preserve"> </w:t>
      </w:r>
      <w:r w:rsidRPr="00BB3806">
        <w:rPr>
          <w:rFonts w:ascii="Times New Roman" w:hAnsi="Times New Roman" w:cs="Times New Roman"/>
          <w:sz w:val="24"/>
          <w:szCs w:val="24"/>
        </w:rPr>
        <w:t xml:space="preserve">и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в тот же день передается ответственным исполнителем на подпись </w:t>
      </w:r>
      <w:r w:rsidR="00C22437">
        <w:rPr>
          <w:rFonts w:ascii="Times New Roman" w:hAnsi="Times New Roman" w:cs="Times New Roman"/>
          <w:sz w:val="24"/>
          <w:szCs w:val="24"/>
        </w:rPr>
        <w:t>Главе Полтавского муниципального района</w:t>
      </w:r>
      <w:r w:rsidRPr="00BB3806">
        <w:rPr>
          <w:rFonts w:ascii="Times New Roman" w:hAnsi="Times New Roman" w:cs="Times New Roman"/>
          <w:sz w:val="24"/>
          <w:szCs w:val="24"/>
        </w:rPr>
        <w:t xml:space="preserve"> (далее - </w:t>
      </w:r>
      <w:r w:rsidR="00C22437">
        <w:rPr>
          <w:rFonts w:ascii="Times New Roman" w:hAnsi="Times New Roman" w:cs="Times New Roman"/>
          <w:sz w:val="24"/>
          <w:szCs w:val="24"/>
        </w:rPr>
        <w:t>Глава</w:t>
      </w:r>
      <w:r w:rsidRPr="00BB3806">
        <w:rPr>
          <w:rFonts w:ascii="Times New Roman" w:hAnsi="Times New Roman" w:cs="Times New Roman"/>
          <w:sz w:val="24"/>
          <w:szCs w:val="24"/>
        </w:rPr>
        <w:t xml:space="preserve">). Срок подписания проекта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форме распоряжения </w:t>
      </w:r>
      <w:r w:rsidR="00C22437">
        <w:rPr>
          <w:rFonts w:ascii="Times New Roman" w:hAnsi="Times New Roman" w:cs="Times New Roman"/>
          <w:sz w:val="24"/>
          <w:szCs w:val="24"/>
        </w:rPr>
        <w:t>Главой</w:t>
      </w:r>
      <w:r w:rsidRPr="00BB3806">
        <w:rPr>
          <w:rFonts w:ascii="Times New Roman" w:hAnsi="Times New Roman" w:cs="Times New Roman"/>
          <w:sz w:val="24"/>
          <w:szCs w:val="24"/>
        </w:rPr>
        <w:t xml:space="preserve"> составляет один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63. Подписанное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решение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письма с приложением проекта договора купли-продажи или проекта договора аренды земельного участка или подписанное </w:t>
      </w:r>
      <w:r w:rsidR="00C22437">
        <w:rPr>
          <w:rFonts w:ascii="Times New Roman" w:hAnsi="Times New Roman" w:cs="Times New Roman"/>
          <w:sz w:val="24"/>
          <w:szCs w:val="24"/>
        </w:rPr>
        <w:t>Главой</w:t>
      </w:r>
      <w:r w:rsidRPr="00BB3806">
        <w:rPr>
          <w:rFonts w:ascii="Times New Roman" w:hAnsi="Times New Roman" w:cs="Times New Roman"/>
          <w:sz w:val="24"/>
          <w:szCs w:val="24"/>
        </w:rPr>
        <w:t xml:space="preserve"> решение в форме распоряжения в тот же день регистрируется в базе исходящих документов или в базе правовых актов соответственно специалистом отдела по работе со служебной документацией.</w:t>
      </w:r>
    </w:p>
    <w:p w:rsidR="004A0B30" w:rsidRPr="00BB3806" w:rsidRDefault="004A0B30">
      <w:pPr>
        <w:pStyle w:val="ConsPlusNormal"/>
        <w:ind w:firstLine="540"/>
        <w:jc w:val="both"/>
        <w:rPr>
          <w:rFonts w:ascii="Times New Roman" w:hAnsi="Times New Roman" w:cs="Times New Roman"/>
          <w:sz w:val="24"/>
          <w:szCs w:val="24"/>
        </w:rPr>
      </w:pPr>
      <w:proofErr w:type="gramStart"/>
      <w:r w:rsidRPr="00BB3806">
        <w:rPr>
          <w:rFonts w:ascii="Times New Roman" w:hAnsi="Times New Roman" w:cs="Times New Roman"/>
          <w:sz w:val="24"/>
          <w:szCs w:val="24"/>
        </w:rPr>
        <w:t xml:space="preserve">Решение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 xml:space="preserve"> в форме письма с приложением проекта договора купли-продажи или проекта договора аренды земельного участка или заверенная бумажная копия решения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дней со дня их подписания.</w:t>
      </w:r>
      <w:proofErr w:type="gramEnd"/>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При оказании </w:t>
      </w:r>
      <w:r w:rsidR="00C22437">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 xml:space="preserve"> </w:t>
      </w:r>
      <w:r w:rsidRPr="00BB3806">
        <w:rPr>
          <w:rFonts w:ascii="Times New Roman" w:hAnsi="Times New Roman" w:cs="Times New Roman"/>
          <w:sz w:val="24"/>
          <w:szCs w:val="24"/>
        </w:rPr>
        <w:lastRenderedPageBreak/>
        <w:t>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64. В случае если в течение тридцати дней со дня опубликования извещения поступили заявления иных граждан, </w:t>
      </w:r>
      <w:proofErr w:type="gramStart"/>
      <w:r w:rsidRPr="00BB3806">
        <w:rPr>
          <w:rFonts w:ascii="Times New Roman" w:hAnsi="Times New Roman" w:cs="Times New Roman"/>
          <w:sz w:val="24"/>
          <w:szCs w:val="24"/>
        </w:rPr>
        <w:t>К(</w:t>
      </w:r>
      <w:proofErr w:type="gramEnd"/>
      <w:r w:rsidRPr="00BB3806">
        <w:rPr>
          <w:rFonts w:ascii="Times New Roman" w:hAnsi="Times New Roman" w:cs="Times New Roman"/>
          <w:sz w:val="24"/>
          <w:szCs w:val="24"/>
        </w:rPr>
        <w:t xml:space="preserve">Ф)Х, указанные в </w:t>
      </w:r>
      <w:hyperlink w:anchor="P431" w:history="1">
        <w:r w:rsidRPr="00BB3806">
          <w:rPr>
            <w:rFonts w:ascii="Times New Roman" w:hAnsi="Times New Roman" w:cs="Times New Roman"/>
            <w:color w:val="0000FF"/>
            <w:sz w:val="24"/>
            <w:szCs w:val="24"/>
          </w:rPr>
          <w:t>пункте 59</w:t>
        </w:r>
      </w:hyperlink>
      <w:r w:rsidRPr="00BB3806">
        <w:rPr>
          <w:rFonts w:ascii="Times New Roman" w:hAnsi="Times New Roman" w:cs="Times New Roman"/>
          <w:sz w:val="24"/>
          <w:szCs w:val="24"/>
        </w:rPr>
        <w:t xml:space="preserve"> Административного регламента, ответственный исполнитель в течение следующего рабочего дня осуществляет подготовку одного из следующих проектов решений </w:t>
      </w:r>
      <w:r w:rsidR="00C22437">
        <w:rPr>
          <w:rFonts w:ascii="Times New Roman" w:hAnsi="Times New Roman" w:cs="Times New Roman"/>
          <w:sz w:val="24"/>
          <w:szCs w:val="24"/>
        </w:rPr>
        <w:t>Комитета</w:t>
      </w:r>
      <w:r w:rsidRPr="00BB3806">
        <w:rPr>
          <w:rFonts w:ascii="Times New Roman" w:hAnsi="Times New Roman" w:cs="Times New Roman"/>
          <w:sz w:val="24"/>
          <w:szCs w:val="24"/>
        </w:rPr>
        <w:t>:</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C22437">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B3806">
        <w:rPr>
          <w:rFonts w:ascii="Times New Roman" w:hAnsi="Times New Roman" w:cs="Times New Roman"/>
          <w:sz w:val="24"/>
          <w:szCs w:val="24"/>
        </w:rPr>
        <w:t>ии ау</w:t>
      </w:r>
      <w:proofErr w:type="gramEnd"/>
      <w:r w:rsidRPr="00BB3806">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C22437">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22437"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65. 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в течение одного дня визируется </w:t>
      </w:r>
      <w:r w:rsidR="00C22437">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и передается ответственны</w:t>
      </w:r>
      <w:r w:rsidR="00C22437">
        <w:rPr>
          <w:rFonts w:ascii="Times New Roman" w:hAnsi="Times New Roman" w:cs="Times New Roman"/>
          <w:sz w:val="24"/>
          <w:szCs w:val="24"/>
        </w:rPr>
        <w:t xml:space="preserve">м исполнителем на согласование </w:t>
      </w:r>
      <w:r w:rsidRPr="00BB3806">
        <w:rPr>
          <w:rFonts w:ascii="Times New Roman" w:hAnsi="Times New Roman" w:cs="Times New Roman"/>
          <w:sz w:val="24"/>
          <w:szCs w:val="24"/>
        </w:rPr>
        <w:t xml:space="preserve"> </w:t>
      </w:r>
      <w:r w:rsidR="00C22437">
        <w:rPr>
          <w:rFonts w:ascii="Times New Roman" w:hAnsi="Times New Roman" w:cs="Times New Roman"/>
        </w:rPr>
        <w:t xml:space="preserve">начальнику </w:t>
      </w:r>
      <w:r w:rsidR="00C22437" w:rsidRPr="003A618D">
        <w:rPr>
          <w:rFonts w:ascii="Times New Roman" w:hAnsi="Times New Roman" w:cs="Times New Roman"/>
          <w:sz w:val="24"/>
          <w:szCs w:val="24"/>
        </w:rPr>
        <w:t>отдела правовой информации и судебной защиты</w:t>
      </w:r>
      <w:r w:rsidR="00C22437">
        <w:rPr>
          <w:rFonts w:ascii="Times New Roman" w:hAnsi="Times New Roman" w:cs="Times New Roman"/>
          <w:sz w:val="24"/>
          <w:szCs w:val="24"/>
        </w:rPr>
        <w:t>.</w:t>
      </w:r>
    </w:p>
    <w:p w:rsidR="004A0B30" w:rsidRPr="00BB3806" w:rsidRDefault="00C22437">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r w:rsidR="004A0B30" w:rsidRPr="00BB3806">
        <w:rPr>
          <w:rFonts w:ascii="Times New Roman" w:hAnsi="Times New Roman" w:cs="Times New Roman"/>
          <w:sz w:val="24"/>
          <w:szCs w:val="24"/>
        </w:rPr>
        <w:t xml:space="preserve">Поступивший </w:t>
      </w:r>
      <w:r>
        <w:rPr>
          <w:rFonts w:ascii="Times New Roman" w:hAnsi="Times New Roman" w:cs="Times New Roman"/>
        </w:rPr>
        <w:t xml:space="preserve">начальнику </w:t>
      </w:r>
      <w:r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 xml:space="preserve"> </w:t>
      </w:r>
      <w:r w:rsidR="004A0B30" w:rsidRPr="00BB3806">
        <w:rPr>
          <w:rFonts w:ascii="Times New Roman" w:hAnsi="Times New Roman" w:cs="Times New Roman"/>
          <w:sz w:val="24"/>
          <w:szCs w:val="24"/>
        </w:rPr>
        <w:t xml:space="preserve">проект решения </w:t>
      </w:r>
      <w:r>
        <w:rPr>
          <w:rFonts w:ascii="Times New Roman" w:hAnsi="Times New Roman" w:cs="Times New Roman"/>
          <w:sz w:val="24"/>
          <w:szCs w:val="24"/>
        </w:rPr>
        <w:t>Комитет</w:t>
      </w:r>
      <w:r w:rsidR="004A0B30" w:rsidRPr="00BB3806">
        <w:rPr>
          <w:rFonts w:ascii="Times New Roman" w:hAnsi="Times New Roman" w:cs="Times New Roman"/>
          <w:sz w:val="24"/>
          <w:szCs w:val="24"/>
        </w:rPr>
        <w:t xml:space="preserve">а в этот же день </w:t>
      </w:r>
      <w:r>
        <w:rPr>
          <w:rFonts w:ascii="Times New Roman" w:hAnsi="Times New Roman" w:cs="Times New Roman"/>
          <w:sz w:val="24"/>
          <w:szCs w:val="24"/>
        </w:rPr>
        <w:t>согласовывается.</w:t>
      </w:r>
    </w:p>
    <w:p w:rsidR="004A0B30" w:rsidRPr="00BB3806" w:rsidRDefault="004A0B30">
      <w:pPr>
        <w:pStyle w:val="ConsPlusNormal"/>
        <w:ind w:firstLine="540"/>
        <w:jc w:val="both"/>
        <w:rPr>
          <w:rFonts w:ascii="Times New Roman" w:hAnsi="Times New Roman" w:cs="Times New Roman"/>
          <w:sz w:val="24"/>
          <w:szCs w:val="24"/>
        </w:rPr>
      </w:pPr>
      <w:bookmarkStart w:id="30" w:name="P451"/>
      <w:bookmarkEnd w:id="30"/>
      <w:r w:rsidRPr="00BB3806">
        <w:rPr>
          <w:rFonts w:ascii="Times New Roman" w:hAnsi="Times New Roman" w:cs="Times New Roman"/>
          <w:sz w:val="24"/>
          <w:szCs w:val="24"/>
        </w:rPr>
        <w:t xml:space="preserve">66. Проект решения </w:t>
      </w:r>
      <w:r w:rsidR="00C22437">
        <w:rPr>
          <w:rFonts w:ascii="Times New Roman" w:hAnsi="Times New Roman" w:cs="Times New Roman"/>
          <w:sz w:val="24"/>
          <w:szCs w:val="24"/>
        </w:rPr>
        <w:t>Комитет</w:t>
      </w:r>
      <w:r w:rsidRPr="00BB3806">
        <w:rPr>
          <w:rFonts w:ascii="Times New Roman" w:hAnsi="Times New Roman" w:cs="Times New Roman"/>
          <w:sz w:val="24"/>
          <w:szCs w:val="24"/>
        </w:rPr>
        <w:t xml:space="preserve">а, согласованный </w:t>
      </w:r>
      <w:r w:rsidR="00C22437">
        <w:rPr>
          <w:rFonts w:ascii="Times New Roman" w:hAnsi="Times New Roman" w:cs="Times New Roman"/>
        </w:rPr>
        <w:t xml:space="preserve">начальником </w:t>
      </w:r>
      <w:r w:rsidR="00C22437" w:rsidRPr="003A618D">
        <w:rPr>
          <w:rFonts w:ascii="Times New Roman" w:hAnsi="Times New Roman" w:cs="Times New Roman"/>
          <w:sz w:val="24"/>
          <w:szCs w:val="24"/>
        </w:rPr>
        <w:t>отдела правовой информации и судебной защиты</w:t>
      </w:r>
      <w:r w:rsidRPr="00BB3806">
        <w:rPr>
          <w:rFonts w:ascii="Times New Roman" w:hAnsi="Times New Roman" w:cs="Times New Roman"/>
          <w:sz w:val="24"/>
          <w:szCs w:val="24"/>
        </w:rPr>
        <w:t>, оформляется ответственным исполнителем на соответствующем бланке</w:t>
      </w:r>
      <w:r w:rsidR="000B71F4">
        <w:rPr>
          <w:rFonts w:ascii="Times New Roman" w:hAnsi="Times New Roman" w:cs="Times New Roman"/>
          <w:sz w:val="24"/>
          <w:szCs w:val="24"/>
        </w:rPr>
        <w:t xml:space="preserve"> и </w:t>
      </w:r>
      <w:r w:rsidRPr="00BB3806">
        <w:rPr>
          <w:rFonts w:ascii="Times New Roman" w:hAnsi="Times New Roman" w:cs="Times New Roman"/>
          <w:sz w:val="24"/>
          <w:szCs w:val="24"/>
        </w:rPr>
        <w:t xml:space="preserve">в этот же день передается ответственным исполнителем на подпись </w:t>
      </w:r>
      <w:r w:rsidR="000B71F4">
        <w:rPr>
          <w:rFonts w:ascii="Times New Roman" w:hAnsi="Times New Roman" w:cs="Times New Roman"/>
          <w:sz w:val="24"/>
          <w:szCs w:val="24"/>
        </w:rPr>
        <w:t>Председателю Комитета</w:t>
      </w:r>
      <w:r w:rsidRPr="00BB3806">
        <w:rPr>
          <w:rFonts w:ascii="Times New Roman" w:hAnsi="Times New Roman" w:cs="Times New Roman"/>
          <w:sz w:val="24"/>
          <w:szCs w:val="24"/>
        </w:rPr>
        <w:t xml:space="preserve">. Срок подписания проекта решения </w:t>
      </w:r>
      <w:r w:rsidR="000B71F4">
        <w:rPr>
          <w:rFonts w:ascii="Times New Roman" w:hAnsi="Times New Roman" w:cs="Times New Roman"/>
          <w:sz w:val="24"/>
          <w:szCs w:val="24"/>
        </w:rPr>
        <w:t>Комитет</w:t>
      </w:r>
      <w:r w:rsidRPr="00BB3806">
        <w:rPr>
          <w:rFonts w:ascii="Times New Roman" w:hAnsi="Times New Roman" w:cs="Times New Roman"/>
          <w:sz w:val="24"/>
          <w:szCs w:val="24"/>
        </w:rPr>
        <w:t>а в форме письма составляет один день.</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Подписанное </w:t>
      </w:r>
      <w:r w:rsidR="000B71F4">
        <w:rPr>
          <w:rFonts w:ascii="Times New Roman" w:hAnsi="Times New Roman" w:cs="Times New Roman"/>
          <w:sz w:val="24"/>
          <w:szCs w:val="24"/>
        </w:rPr>
        <w:t>Председателем Комитета</w:t>
      </w:r>
      <w:r w:rsidRPr="00BB3806">
        <w:rPr>
          <w:rFonts w:ascii="Times New Roman" w:hAnsi="Times New Roman" w:cs="Times New Roman"/>
          <w:sz w:val="24"/>
          <w:szCs w:val="24"/>
        </w:rPr>
        <w:t xml:space="preserve"> решение </w:t>
      </w:r>
      <w:r w:rsidR="000B71F4">
        <w:rPr>
          <w:rFonts w:ascii="Times New Roman" w:hAnsi="Times New Roman" w:cs="Times New Roman"/>
          <w:sz w:val="24"/>
          <w:szCs w:val="24"/>
        </w:rPr>
        <w:t>Комитет</w:t>
      </w:r>
      <w:r w:rsidRPr="00BB3806">
        <w:rPr>
          <w:rFonts w:ascii="Times New Roman" w:hAnsi="Times New Roman" w:cs="Times New Roman"/>
          <w:sz w:val="24"/>
          <w:szCs w:val="24"/>
        </w:rPr>
        <w:t>а в форме письма в тот же день регистрируется в базе исходящих документов специалистом отдела по работе со служебной документацией.</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Решение </w:t>
      </w:r>
      <w:r w:rsidR="000B71F4">
        <w:rPr>
          <w:rFonts w:ascii="Times New Roman" w:hAnsi="Times New Roman" w:cs="Times New Roman"/>
          <w:sz w:val="24"/>
          <w:szCs w:val="24"/>
        </w:rPr>
        <w:t>Комитет</w:t>
      </w:r>
      <w:r w:rsidRPr="00BB3806">
        <w:rPr>
          <w:rFonts w:ascii="Times New Roman" w:hAnsi="Times New Roman" w:cs="Times New Roman"/>
          <w:sz w:val="24"/>
          <w:szCs w:val="24"/>
        </w:rPr>
        <w:t>а в форме письма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одного дня со дня их подписания.</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При оказании </w:t>
      </w:r>
      <w:r w:rsidR="000B71F4">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w:t>
      </w:r>
      <w:r w:rsidR="000B71F4">
        <w:rPr>
          <w:rFonts w:ascii="Times New Roman" w:hAnsi="Times New Roman" w:cs="Times New Roman"/>
          <w:sz w:val="24"/>
          <w:szCs w:val="24"/>
        </w:rPr>
        <w:t>Комитет</w:t>
      </w:r>
      <w:r w:rsidRPr="00BB3806">
        <w:rPr>
          <w:rFonts w:ascii="Times New Roman" w:hAnsi="Times New Roman" w:cs="Times New Roman"/>
          <w:sz w:val="24"/>
          <w:szCs w:val="24"/>
        </w:rPr>
        <w:t>а 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67. Результатом административной процедуры является направление (выдача) заявителю одного из следующих документов:</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письма </w:t>
      </w:r>
      <w:r w:rsidR="000B71F4">
        <w:rPr>
          <w:rFonts w:ascii="Times New Roman" w:hAnsi="Times New Roman" w:cs="Times New Roman"/>
          <w:sz w:val="24"/>
          <w:szCs w:val="24"/>
        </w:rPr>
        <w:t>Комитет</w:t>
      </w:r>
      <w:r w:rsidRPr="00BB3806">
        <w:rPr>
          <w:rFonts w:ascii="Times New Roman" w:hAnsi="Times New Roman" w:cs="Times New Roman"/>
          <w:sz w:val="24"/>
          <w:szCs w:val="24"/>
        </w:rPr>
        <w:t xml:space="preserve">а об отказе в предварительном согласовании предоставления земельного участка или письма </w:t>
      </w:r>
      <w:r w:rsidR="000B71F4">
        <w:rPr>
          <w:rFonts w:ascii="Times New Roman" w:hAnsi="Times New Roman" w:cs="Times New Roman"/>
          <w:sz w:val="24"/>
          <w:szCs w:val="24"/>
        </w:rPr>
        <w:t>Комитет</w:t>
      </w:r>
      <w:r w:rsidRPr="00BB3806">
        <w:rPr>
          <w:rFonts w:ascii="Times New Roman" w:hAnsi="Times New Roman" w:cs="Times New Roman"/>
          <w:sz w:val="24"/>
          <w:szCs w:val="24"/>
        </w:rPr>
        <w:t>а об отказе в предоставлении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проекта договора купли-продажи или проекта договора аренды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распоряжения о предварительном согласовании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r w:rsidR="009F116E">
        <w:rPr>
          <w:rFonts w:ascii="Times New Roman" w:hAnsi="Times New Roman" w:cs="Times New Roman"/>
          <w:sz w:val="24"/>
          <w:szCs w:val="24"/>
        </w:rPr>
        <w:t>письмо Комитет</w:t>
      </w:r>
      <w:r w:rsidRPr="00BB3806">
        <w:rPr>
          <w:rFonts w:ascii="Times New Roman" w:hAnsi="Times New Roman" w:cs="Times New Roman"/>
          <w:sz w:val="24"/>
          <w:szCs w:val="24"/>
        </w:rPr>
        <w:t xml:space="preserve">а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9F116E">
        <w:rPr>
          <w:rFonts w:ascii="Times New Roman" w:hAnsi="Times New Roman" w:cs="Times New Roman"/>
          <w:sz w:val="24"/>
          <w:szCs w:val="24"/>
        </w:rPr>
        <w:lastRenderedPageBreak/>
        <w:t xml:space="preserve">распоряжение </w:t>
      </w:r>
      <w:r w:rsidRPr="00BB3806">
        <w:rPr>
          <w:rFonts w:ascii="Times New Roman" w:hAnsi="Times New Roman" w:cs="Times New Roman"/>
          <w:sz w:val="24"/>
          <w:szCs w:val="24"/>
        </w:rPr>
        <w:t>о проведен</w:t>
      </w:r>
      <w:proofErr w:type="gramStart"/>
      <w:r w:rsidRPr="00BB3806">
        <w:rPr>
          <w:rFonts w:ascii="Times New Roman" w:hAnsi="Times New Roman" w:cs="Times New Roman"/>
          <w:sz w:val="24"/>
          <w:szCs w:val="24"/>
        </w:rPr>
        <w:t>ии ау</w:t>
      </w:r>
      <w:proofErr w:type="gramEnd"/>
      <w:r w:rsidRPr="00BB3806">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 </w:t>
      </w:r>
      <w:r w:rsidR="009F116E">
        <w:rPr>
          <w:rFonts w:ascii="Times New Roman" w:hAnsi="Times New Roman" w:cs="Times New Roman"/>
          <w:sz w:val="24"/>
          <w:szCs w:val="24"/>
        </w:rPr>
        <w:t>письмо Комитета</w:t>
      </w:r>
      <w:r w:rsidRPr="00BB3806">
        <w:rPr>
          <w:rFonts w:ascii="Times New Roman" w:hAnsi="Times New Roman" w:cs="Times New Roman"/>
          <w:sz w:val="24"/>
          <w:szCs w:val="24"/>
        </w:rPr>
        <w:t xml:space="preserve">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68. Заявитель, в отношении которого было принято </w:t>
      </w:r>
      <w:r w:rsidR="009F116E">
        <w:rPr>
          <w:rFonts w:ascii="Times New Roman" w:hAnsi="Times New Roman" w:cs="Times New Roman"/>
          <w:sz w:val="24"/>
          <w:szCs w:val="24"/>
        </w:rPr>
        <w:t>письмо Комитета</w:t>
      </w:r>
      <w:r w:rsidRPr="00BB3806">
        <w:rPr>
          <w:rFonts w:ascii="Times New Roman" w:hAnsi="Times New Roman" w:cs="Times New Roman"/>
          <w:sz w:val="24"/>
          <w:szCs w:val="24"/>
        </w:rPr>
        <w:t xml:space="preserve">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Распоряжение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48" w:history="1">
        <w:r w:rsidRPr="00BB3806">
          <w:rPr>
            <w:rFonts w:ascii="Times New Roman" w:hAnsi="Times New Roman" w:cs="Times New Roman"/>
            <w:color w:val="0000FF"/>
            <w:sz w:val="24"/>
            <w:szCs w:val="24"/>
          </w:rPr>
          <w:t>статьей 39.17</w:t>
        </w:r>
      </w:hyperlink>
      <w:r w:rsidRPr="00BB3806">
        <w:rPr>
          <w:rFonts w:ascii="Times New Roman" w:hAnsi="Times New Roman" w:cs="Times New Roman"/>
          <w:sz w:val="24"/>
          <w:szCs w:val="24"/>
        </w:rPr>
        <w:t xml:space="preserve"> ЗК РФ.</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27. ПРЕДОСТАВЛЕНИЕ ИНФОРМАЦИИ ЗАЯВИТЕЛЮ,</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ОБЕСПЕЧЕНИЕ ДОСТУПА К СВЕДЕНИЯМ О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НОЙ УСЛУГЕ,</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ПОДАЧА ЗАЯВЛЕНИЯ И ПРИЛАГАЕМЫХ ДОКУМЕНТОВ ДЛЯ ПРЕДОСТАВЛЕНИЯ</w:t>
      </w:r>
    </w:p>
    <w:p w:rsidR="004A0B30" w:rsidRPr="00BB3806" w:rsidRDefault="009F116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w:t>
      </w:r>
      <w:r w:rsidR="004A0B30" w:rsidRPr="00BB3806">
        <w:rPr>
          <w:rFonts w:ascii="Times New Roman" w:hAnsi="Times New Roman" w:cs="Times New Roman"/>
          <w:sz w:val="24"/>
          <w:szCs w:val="24"/>
        </w:rPr>
        <w:t>НОЙ УСЛУГИ И ИХ ПРИЕМ, ПОЛУЧЕНИЕ ЗАЯВИТЕЛЕМ</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СВЕДЕНИЙ О ХОДЕ ПРЕДОСТАВЛЕНИЯ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В ЭЛЕКТРОННОЙ ФОРМЕ, В ТОМ ЧИСЛЕ С ИСПОЛЬЗОВАНИЕМ </w:t>
      </w:r>
      <w:proofErr w:type="gramStart"/>
      <w:r w:rsidRPr="00BB3806">
        <w:rPr>
          <w:rFonts w:ascii="Times New Roman" w:hAnsi="Times New Roman" w:cs="Times New Roman"/>
          <w:sz w:val="24"/>
          <w:szCs w:val="24"/>
        </w:rPr>
        <w:t>ЕДИНОГО</w:t>
      </w:r>
      <w:proofErr w:type="gramEnd"/>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ПОРТАЛА ИЛИ ПОРТАЛА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69. Заявителям обеспечивается возможность получения информации о порядке предоставления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а также копирования рекомендуемой формы заявления, необходимого для получения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 xml:space="preserve">ной услуги, в сети "Интернет" на официальном сайте </w:t>
      </w:r>
      <w:r w:rsidR="009F116E">
        <w:rPr>
          <w:rFonts w:ascii="Times New Roman" w:hAnsi="Times New Roman" w:cs="Times New Roman"/>
          <w:sz w:val="24"/>
          <w:szCs w:val="24"/>
        </w:rPr>
        <w:t>Администрации</w:t>
      </w:r>
      <w:r w:rsidRPr="00BB3806">
        <w:rPr>
          <w:rFonts w:ascii="Times New Roman" w:hAnsi="Times New Roman" w:cs="Times New Roman"/>
          <w:sz w:val="24"/>
          <w:szCs w:val="24"/>
        </w:rPr>
        <w:t>, Едином портале или Портале.</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Сведения о ходе предоставления </w:t>
      </w:r>
      <w:r w:rsidR="009F116E">
        <w:rPr>
          <w:rFonts w:ascii="Times New Roman" w:hAnsi="Times New Roman" w:cs="Times New Roman"/>
          <w:sz w:val="24"/>
          <w:szCs w:val="24"/>
        </w:rPr>
        <w:t>муниципаль</w:t>
      </w:r>
      <w:r w:rsidR="009F116E" w:rsidRPr="00BB3806">
        <w:rPr>
          <w:rFonts w:ascii="Times New Roman" w:hAnsi="Times New Roman" w:cs="Times New Roman"/>
          <w:sz w:val="24"/>
          <w:szCs w:val="24"/>
        </w:rPr>
        <w:t>ной</w:t>
      </w:r>
      <w:r w:rsidRPr="00BB3806">
        <w:rPr>
          <w:rFonts w:ascii="Times New Roman" w:hAnsi="Times New Roman" w:cs="Times New Roman"/>
          <w:sz w:val="24"/>
          <w:szCs w:val="24"/>
        </w:rPr>
        <w:t xml:space="preserve"> услуги могут быть получены в сети "Интернет" на официальном сайте </w:t>
      </w:r>
      <w:r w:rsidR="009F116E">
        <w:rPr>
          <w:rFonts w:ascii="Times New Roman" w:hAnsi="Times New Roman" w:cs="Times New Roman"/>
          <w:sz w:val="24"/>
          <w:szCs w:val="24"/>
        </w:rPr>
        <w:t>Администрации</w:t>
      </w:r>
      <w:r w:rsidRPr="00BB3806">
        <w:rPr>
          <w:rFonts w:ascii="Times New Roman" w:hAnsi="Times New Roman" w:cs="Times New Roman"/>
          <w:sz w:val="24"/>
          <w:szCs w:val="24"/>
        </w:rPr>
        <w:t>, по электронной почте или через Единый портал и (или) Портал.</w:t>
      </w: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Предусмотрено предоставление </w:t>
      </w:r>
      <w:r w:rsidR="009F116E">
        <w:rPr>
          <w:rFonts w:ascii="Times New Roman" w:hAnsi="Times New Roman" w:cs="Times New Roman"/>
          <w:sz w:val="24"/>
          <w:szCs w:val="24"/>
        </w:rPr>
        <w:t>муниципаль</w:t>
      </w:r>
      <w:r w:rsidR="009F116E" w:rsidRPr="00BB3806">
        <w:rPr>
          <w:rFonts w:ascii="Times New Roman" w:hAnsi="Times New Roman" w:cs="Times New Roman"/>
          <w:sz w:val="24"/>
          <w:szCs w:val="24"/>
        </w:rPr>
        <w:t>ной</w:t>
      </w:r>
      <w:r w:rsidRPr="00BB3806">
        <w:rPr>
          <w:rFonts w:ascii="Times New Roman" w:hAnsi="Times New Roman" w:cs="Times New Roman"/>
          <w:sz w:val="24"/>
          <w:szCs w:val="24"/>
        </w:rPr>
        <w:t xml:space="preserve"> услуги в электронной форме.</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1"/>
        <w:rPr>
          <w:rFonts w:ascii="Times New Roman" w:hAnsi="Times New Roman" w:cs="Times New Roman"/>
          <w:sz w:val="24"/>
          <w:szCs w:val="24"/>
        </w:rPr>
      </w:pPr>
      <w:r w:rsidRPr="00BB3806">
        <w:rPr>
          <w:rFonts w:ascii="Times New Roman" w:hAnsi="Times New Roman" w:cs="Times New Roman"/>
          <w:sz w:val="24"/>
          <w:szCs w:val="24"/>
        </w:rPr>
        <w:t xml:space="preserve">Раздел IV. ФОРМЫ </w:t>
      </w:r>
      <w:proofErr w:type="gramStart"/>
      <w:r w:rsidRPr="00BB3806">
        <w:rPr>
          <w:rFonts w:ascii="Times New Roman" w:hAnsi="Times New Roman" w:cs="Times New Roman"/>
          <w:sz w:val="24"/>
          <w:szCs w:val="24"/>
        </w:rPr>
        <w:t>КОНТРОЛЯ ЗА</w:t>
      </w:r>
      <w:proofErr w:type="gramEnd"/>
      <w:r w:rsidRPr="00BB3806">
        <w:rPr>
          <w:rFonts w:ascii="Times New Roman" w:hAnsi="Times New Roman" w:cs="Times New Roman"/>
          <w:sz w:val="24"/>
          <w:szCs w:val="24"/>
        </w:rPr>
        <w:t xml:space="preserve"> ИСПОЛНЕНИЕМ АДМИНИСТРАТИВНОГО</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РЕГЛАМЕНТА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28. ПОРЯДОК ОСУЩЕСТВЛЕНИЯ ТЕКУЩЕГО КОНТРОЛЯ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ЗА СОБЛЮДЕНИЕМ И ИСПОЛНЕНИЕМ </w:t>
      </w:r>
      <w:proofErr w:type="gramStart"/>
      <w:r w:rsidRPr="00BB3806">
        <w:rPr>
          <w:rFonts w:ascii="Times New Roman" w:hAnsi="Times New Roman" w:cs="Times New Roman"/>
          <w:sz w:val="24"/>
          <w:szCs w:val="24"/>
        </w:rPr>
        <w:t>ОТВЕТСТВЕННЫМИ</w:t>
      </w:r>
      <w:proofErr w:type="gramEnd"/>
      <w:r w:rsidRPr="00BB3806">
        <w:rPr>
          <w:rFonts w:ascii="Times New Roman" w:hAnsi="Times New Roman" w:cs="Times New Roman"/>
          <w:sz w:val="24"/>
          <w:szCs w:val="24"/>
        </w:rPr>
        <w:t xml:space="preserve"> ДОЛЖНОСТНЫМИ</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ЛИЦАМИ ПОЛОЖЕНИЙ АДМИНИСТРАТИВНОГО РЕГЛАМЕНТА И ИНЫХ</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НОРМАТИВНЫХ ПРАВОВЫХ АКТОВ, УСТАНАВЛИВАЮЩИХ ТРЕБОВАНИЯ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К ПРЕДОСТАВЛЕНИЮ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 А ТАКЖЕ ПРИНЯТИЕМ</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ИМИ РЕШЕНИЙ</w:t>
      </w:r>
    </w:p>
    <w:p w:rsidR="004A0B30" w:rsidRPr="00BB3806" w:rsidRDefault="004A0B30">
      <w:pPr>
        <w:pStyle w:val="ConsPlusNormal"/>
        <w:jc w:val="both"/>
        <w:rPr>
          <w:rFonts w:ascii="Times New Roman" w:hAnsi="Times New Roman" w:cs="Times New Roman"/>
          <w:sz w:val="24"/>
          <w:szCs w:val="24"/>
        </w:rPr>
      </w:pPr>
    </w:p>
    <w:p w:rsidR="009F116E" w:rsidRPr="00E479A1" w:rsidRDefault="004A0B30" w:rsidP="009F116E">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70. </w:t>
      </w:r>
      <w:r w:rsidR="009F116E" w:rsidRPr="00E479A1">
        <w:rPr>
          <w:rFonts w:ascii="Times New Roman" w:hAnsi="Times New Roman" w:cs="Times New Roman"/>
          <w:sz w:val="24"/>
          <w:szCs w:val="24"/>
        </w:rPr>
        <w:t xml:space="preserve">Текущий </w:t>
      </w:r>
      <w:proofErr w:type="gramStart"/>
      <w:r w:rsidR="009F116E" w:rsidRPr="00E479A1">
        <w:rPr>
          <w:rFonts w:ascii="Times New Roman" w:hAnsi="Times New Roman" w:cs="Times New Roman"/>
          <w:sz w:val="24"/>
          <w:szCs w:val="24"/>
        </w:rPr>
        <w:t>контроль за</w:t>
      </w:r>
      <w:proofErr w:type="gramEnd"/>
      <w:r w:rsidR="009F116E" w:rsidRPr="00E479A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w:t>
      </w:r>
      <w:r w:rsidR="003E6884">
        <w:rPr>
          <w:rFonts w:ascii="Times New Roman" w:hAnsi="Times New Roman" w:cs="Times New Roman"/>
          <w:sz w:val="24"/>
          <w:szCs w:val="24"/>
        </w:rPr>
        <w:t>муниципаль</w:t>
      </w:r>
      <w:r w:rsidR="009F116E" w:rsidRPr="00E479A1">
        <w:rPr>
          <w:rFonts w:ascii="Times New Roman" w:hAnsi="Times New Roman" w:cs="Times New Roman"/>
          <w:sz w:val="24"/>
          <w:szCs w:val="24"/>
        </w:rPr>
        <w:t>ной услуги, ответственными должностными лицами и принятием ими решений осуществляется Министром, заместителем Министра, начальником управления путем:</w:t>
      </w:r>
    </w:p>
    <w:p w:rsidR="009F116E" w:rsidRPr="00E479A1" w:rsidRDefault="009F116E" w:rsidP="009F116E">
      <w:pPr>
        <w:pStyle w:val="ConsPlusNormal"/>
        <w:ind w:firstLine="540"/>
        <w:jc w:val="both"/>
        <w:rPr>
          <w:rFonts w:ascii="Times New Roman" w:hAnsi="Times New Roman" w:cs="Times New Roman"/>
          <w:sz w:val="24"/>
          <w:szCs w:val="24"/>
        </w:rPr>
      </w:pPr>
      <w:r w:rsidRPr="00E479A1">
        <w:rPr>
          <w:rFonts w:ascii="Times New Roman" w:hAnsi="Times New Roman" w:cs="Times New Roman"/>
          <w:sz w:val="24"/>
          <w:szCs w:val="24"/>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9F116E" w:rsidRPr="00E479A1" w:rsidRDefault="009F116E" w:rsidP="009F116E">
      <w:pPr>
        <w:pStyle w:val="ConsPlusNormal"/>
        <w:ind w:firstLine="540"/>
        <w:jc w:val="both"/>
        <w:rPr>
          <w:rFonts w:ascii="Times New Roman" w:hAnsi="Times New Roman" w:cs="Times New Roman"/>
          <w:sz w:val="24"/>
          <w:szCs w:val="24"/>
        </w:rPr>
      </w:pPr>
      <w:r w:rsidRPr="00E479A1">
        <w:rPr>
          <w:rFonts w:ascii="Times New Roman" w:hAnsi="Times New Roman" w:cs="Times New Roman"/>
          <w:sz w:val="24"/>
          <w:szCs w:val="24"/>
        </w:rPr>
        <w:t xml:space="preserve">- рассмотрения документов, необходимых для предоставления </w:t>
      </w:r>
      <w:r w:rsidR="003E6884">
        <w:rPr>
          <w:rFonts w:ascii="Times New Roman" w:hAnsi="Times New Roman" w:cs="Times New Roman"/>
          <w:sz w:val="24"/>
          <w:szCs w:val="24"/>
        </w:rPr>
        <w:t>муниципаль</w:t>
      </w:r>
      <w:r w:rsidRPr="00E479A1">
        <w:rPr>
          <w:rFonts w:ascii="Times New Roman" w:hAnsi="Times New Roman" w:cs="Times New Roman"/>
          <w:sz w:val="24"/>
          <w:szCs w:val="24"/>
        </w:rPr>
        <w:t>ной услуги.</w:t>
      </w:r>
    </w:p>
    <w:p w:rsidR="004A0B30" w:rsidRDefault="009F116E" w:rsidP="009F116E">
      <w:pPr>
        <w:pStyle w:val="ConsPlusNormal"/>
        <w:ind w:firstLine="540"/>
        <w:jc w:val="both"/>
        <w:rPr>
          <w:rFonts w:ascii="Times New Roman" w:hAnsi="Times New Roman" w:cs="Times New Roman"/>
          <w:sz w:val="24"/>
          <w:szCs w:val="24"/>
        </w:rPr>
      </w:pPr>
      <w:r w:rsidRPr="00E479A1">
        <w:rPr>
          <w:rFonts w:ascii="Times New Roman" w:hAnsi="Times New Roman" w:cs="Times New Roman"/>
          <w:sz w:val="24"/>
          <w:szCs w:val="24"/>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r>
        <w:rPr>
          <w:rFonts w:ascii="Times New Roman" w:hAnsi="Times New Roman" w:cs="Times New Roman"/>
          <w:sz w:val="24"/>
          <w:szCs w:val="24"/>
        </w:rPr>
        <w:t>.</w:t>
      </w:r>
    </w:p>
    <w:p w:rsidR="009F116E" w:rsidRPr="00BB3806" w:rsidRDefault="009F116E" w:rsidP="009F116E">
      <w:pPr>
        <w:pStyle w:val="ConsPlusNormal"/>
        <w:ind w:firstLine="540"/>
        <w:jc w:val="both"/>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29. ПОРЯДОК И ПЕРИОДИЧНОСТЬ ОСУЩЕСТВЛЕНИЯ ПРОВЕРОК</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ПОЛНОТЫ И КАЧЕСТВА ПРЕДОСТАВЛЕНИЯ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9F116E" w:rsidRPr="006B4A1A" w:rsidRDefault="004A0B30" w:rsidP="009F116E">
      <w:pPr>
        <w:pStyle w:val="ConsPlusNormal"/>
        <w:ind w:firstLine="540"/>
        <w:jc w:val="both"/>
        <w:rPr>
          <w:rFonts w:ascii="Times New Roman" w:hAnsi="Times New Roman" w:cs="Times New Roman"/>
        </w:rPr>
      </w:pPr>
      <w:r w:rsidRPr="00BB3806">
        <w:rPr>
          <w:rFonts w:ascii="Times New Roman" w:hAnsi="Times New Roman" w:cs="Times New Roman"/>
          <w:sz w:val="24"/>
          <w:szCs w:val="24"/>
        </w:rPr>
        <w:t xml:space="preserve">71. </w:t>
      </w:r>
      <w:proofErr w:type="gramStart"/>
      <w:r w:rsidR="009F116E" w:rsidRPr="006B4A1A">
        <w:rPr>
          <w:rFonts w:ascii="Times New Roman" w:hAnsi="Times New Roman" w:cs="Times New Roman"/>
        </w:rPr>
        <w:t>Контроль за</w:t>
      </w:r>
      <w:proofErr w:type="gramEnd"/>
      <w:r w:rsidR="009F116E" w:rsidRPr="006B4A1A">
        <w:rPr>
          <w:rFonts w:ascii="Times New Roman" w:hAnsi="Times New Roman" w:cs="Times New Roman"/>
        </w:rPr>
        <w:t xml:space="preserve"> полнотой и качеством предоставления </w:t>
      </w:r>
      <w:r w:rsidR="009F116E">
        <w:rPr>
          <w:rFonts w:ascii="Times New Roman" w:hAnsi="Times New Roman" w:cs="Times New Roman"/>
        </w:rPr>
        <w:t>муниципально</w:t>
      </w:r>
      <w:r w:rsidR="009F116E" w:rsidRPr="006B4A1A">
        <w:rPr>
          <w:rFonts w:ascii="Times New Roman" w:hAnsi="Times New Roman" w:cs="Times New Roman"/>
        </w:rPr>
        <w:t xml:space="preserve">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w:t>
      </w:r>
      <w:r w:rsidR="009F116E">
        <w:rPr>
          <w:rFonts w:ascii="Times New Roman" w:hAnsi="Times New Roman" w:cs="Times New Roman"/>
        </w:rPr>
        <w:t>Комитет</w:t>
      </w:r>
      <w:r w:rsidR="009F116E" w:rsidRPr="006B4A1A">
        <w:rPr>
          <w:rFonts w:ascii="Times New Roman" w:hAnsi="Times New Roman" w:cs="Times New Roman"/>
        </w:rPr>
        <w:t>а.</w:t>
      </w:r>
    </w:p>
    <w:p w:rsidR="009F116E" w:rsidRPr="006B4A1A" w:rsidRDefault="009F116E" w:rsidP="009F116E">
      <w:pPr>
        <w:pStyle w:val="ConsPlusNormal"/>
        <w:ind w:firstLine="540"/>
        <w:jc w:val="both"/>
        <w:rPr>
          <w:rFonts w:ascii="Times New Roman" w:hAnsi="Times New Roman" w:cs="Times New Roman"/>
        </w:rPr>
      </w:pPr>
      <w:r w:rsidRPr="006B4A1A">
        <w:rPr>
          <w:rFonts w:ascii="Times New Roman" w:hAnsi="Times New Roman" w:cs="Times New Roman"/>
        </w:rPr>
        <w:t xml:space="preserve">Проверки могут быть плановые (осуществляться на основании годовых планов работы </w:t>
      </w:r>
      <w:r>
        <w:rPr>
          <w:rFonts w:ascii="Times New Roman" w:hAnsi="Times New Roman" w:cs="Times New Roman"/>
        </w:rPr>
        <w:t>Комитет</w:t>
      </w:r>
      <w:r w:rsidRPr="006B4A1A">
        <w:rPr>
          <w:rFonts w:ascii="Times New Roman" w:hAnsi="Times New Roman" w:cs="Times New Roman"/>
        </w:rPr>
        <w:t>а не менее одного раза в год) и внеплановые (по конкретному обращению заявителя).</w:t>
      </w:r>
    </w:p>
    <w:p w:rsidR="009F116E" w:rsidRPr="006B4A1A" w:rsidRDefault="009F116E" w:rsidP="009F116E">
      <w:pPr>
        <w:pStyle w:val="ConsPlusNormal"/>
        <w:ind w:firstLine="540"/>
        <w:jc w:val="both"/>
        <w:rPr>
          <w:rFonts w:ascii="Times New Roman" w:hAnsi="Times New Roman" w:cs="Times New Roman"/>
        </w:rPr>
      </w:pPr>
      <w:r w:rsidRPr="006B4A1A">
        <w:rPr>
          <w:rFonts w:ascii="Times New Roman" w:hAnsi="Times New Roman" w:cs="Times New Roman"/>
        </w:rPr>
        <w:t xml:space="preserve">При проверке могут рассматриваться все вопросы, связанные с предоставлением </w:t>
      </w:r>
      <w:r>
        <w:rPr>
          <w:rFonts w:ascii="Times New Roman" w:hAnsi="Times New Roman" w:cs="Times New Roman"/>
        </w:rPr>
        <w:t>муниципально</w:t>
      </w:r>
      <w:r w:rsidRPr="006B4A1A">
        <w:rPr>
          <w:rFonts w:ascii="Times New Roman" w:hAnsi="Times New Roman" w:cs="Times New Roman"/>
        </w:rPr>
        <w:t>й услуги (комплексные проверки), или отдельные вопросы (тематические проверки).</w:t>
      </w:r>
    </w:p>
    <w:p w:rsidR="004A0B30" w:rsidRDefault="009F116E" w:rsidP="009F116E">
      <w:pPr>
        <w:pStyle w:val="ConsPlusNormal"/>
        <w:ind w:firstLine="540"/>
        <w:jc w:val="both"/>
        <w:rPr>
          <w:rFonts w:ascii="Times New Roman" w:hAnsi="Times New Roman" w:cs="Times New Roman"/>
        </w:rPr>
      </w:pPr>
      <w:r w:rsidRPr="006B4A1A">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r>
        <w:rPr>
          <w:rFonts w:ascii="Times New Roman" w:hAnsi="Times New Roman" w:cs="Times New Roman"/>
        </w:rPr>
        <w:t>.</w:t>
      </w:r>
    </w:p>
    <w:p w:rsidR="009F116E" w:rsidRPr="00BB3806" w:rsidRDefault="009F116E" w:rsidP="009F116E">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p>
    <w:p w:rsidR="009F116E" w:rsidRPr="0098267C" w:rsidRDefault="004A0B30" w:rsidP="009F116E">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 xml:space="preserve">Подраздел 30. </w:t>
      </w:r>
      <w:r w:rsidR="009F116E" w:rsidRPr="0098267C">
        <w:rPr>
          <w:rFonts w:ascii="Times New Roman" w:hAnsi="Times New Roman" w:cs="Times New Roman"/>
          <w:sz w:val="24"/>
          <w:szCs w:val="24"/>
        </w:rPr>
        <w:t>ОТВЕТСТВЕННОСТЬ ДОЛЖНОСТНЫХ ЛИЦ КОМИТЕТА</w:t>
      </w:r>
    </w:p>
    <w:p w:rsidR="009F116E" w:rsidRPr="0098267C" w:rsidRDefault="009F116E" w:rsidP="009F116E">
      <w:pPr>
        <w:pStyle w:val="ConsPlusNormal"/>
        <w:jc w:val="center"/>
        <w:rPr>
          <w:rFonts w:ascii="Times New Roman" w:hAnsi="Times New Roman" w:cs="Times New Roman"/>
          <w:sz w:val="24"/>
          <w:szCs w:val="24"/>
        </w:rPr>
      </w:pPr>
      <w:r w:rsidRPr="0098267C">
        <w:rPr>
          <w:rFonts w:ascii="Times New Roman" w:hAnsi="Times New Roman" w:cs="Times New Roman"/>
          <w:sz w:val="24"/>
          <w:szCs w:val="24"/>
        </w:rPr>
        <w:t>ЗА РЕШЕНИЯ И ДЕЙСТВИЯ (БЕЗДЕЙСТВИЕ), ПРИНИМАЕМЫЕ</w:t>
      </w:r>
    </w:p>
    <w:p w:rsidR="009F116E" w:rsidRPr="0098267C" w:rsidRDefault="009F116E" w:rsidP="009F116E">
      <w:pPr>
        <w:pStyle w:val="ConsPlusNormal"/>
        <w:jc w:val="center"/>
        <w:rPr>
          <w:rFonts w:ascii="Times New Roman" w:hAnsi="Times New Roman" w:cs="Times New Roman"/>
          <w:sz w:val="24"/>
          <w:szCs w:val="24"/>
        </w:rPr>
      </w:pPr>
      <w:proofErr w:type="gramStart"/>
      <w:r w:rsidRPr="0098267C">
        <w:rPr>
          <w:rFonts w:ascii="Times New Roman" w:hAnsi="Times New Roman" w:cs="Times New Roman"/>
          <w:sz w:val="24"/>
          <w:szCs w:val="24"/>
        </w:rPr>
        <w:t>(ОСУЩЕСТВЛЯЕМЫЕ) ИМИ В ХОДЕ ПРЕДОСТАВЛЕНИЯ МУНИЦИПАЛЬНОЙ</w:t>
      </w:r>
      <w:proofErr w:type="gramEnd"/>
    </w:p>
    <w:p w:rsidR="009F116E" w:rsidRPr="0098267C" w:rsidRDefault="009F116E" w:rsidP="009F116E">
      <w:pPr>
        <w:pStyle w:val="ConsPlusNormal"/>
        <w:jc w:val="center"/>
        <w:rPr>
          <w:rFonts w:ascii="Times New Roman" w:hAnsi="Times New Roman" w:cs="Times New Roman"/>
          <w:sz w:val="24"/>
          <w:szCs w:val="24"/>
        </w:rPr>
      </w:pPr>
      <w:r w:rsidRPr="0098267C">
        <w:rPr>
          <w:rFonts w:ascii="Times New Roman" w:hAnsi="Times New Roman" w:cs="Times New Roman"/>
          <w:sz w:val="24"/>
          <w:szCs w:val="24"/>
        </w:rPr>
        <w:t>УСЛУГИ</w:t>
      </w:r>
    </w:p>
    <w:p w:rsidR="009F116E" w:rsidRPr="0098267C" w:rsidRDefault="009F116E" w:rsidP="009F116E">
      <w:pPr>
        <w:pStyle w:val="ConsPlusNormal"/>
        <w:jc w:val="both"/>
        <w:rPr>
          <w:rFonts w:ascii="Times New Roman" w:hAnsi="Times New Roman" w:cs="Times New Roman"/>
          <w:sz w:val="24"/>
          <w:szCs w:val="24"/>
        </w:rPr>
      </w:pPr>
    </w:p>
    <w:p w:rsidR="009F116E" w:rsidRPr="0098267C" w:rsidRDefault="009F116E" w:rsidP="009F11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w:t>
      </w:r>
      <w:r w:rsidRPr="0098267C">
        <w:rPr>
          <w:rFonts w:ascii="Times New Roman" w:hAnsi="Times New Roman" w:cs="Times New Roman"/>
          <w:sz w:val="24"/>
          <w:szCs w:val="24"/>
        </w:rPr>
        <w:t>. Должностные лица Комитета, а также муниципальные служащие Комитета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4A0B30" w:rsidRPr="00BB3806" w:rsidRDefault="004A0B30" w:rsidP="009F116E">
      <w:pPr>
        <w:pStyle w:val="ConsPlusNormal"/>
        <w:jc w:val="center"/>
        <w:outlineLvl w:val="2"/>
        <w:rPr>
          <w:rFonts w:ascii="Times New Roman" w:hAnsi="Times New Roman" w:cs="Times New Roman"/>
          <w:sz w:val="24"/>
          <w:szCs w:val="24"/>
        </w:rPr>
      </w:pPr>
    </w:p>
    <w:p w:rsidR="004A0B30" w:rsidRPr="00BB3806" w:rsidRDefault="004A0B30">
      <w:pPr>
        <w:pStyle w:val="ConsPlusNormal"/>
        <w:jc w:val="center"/>
        <w:outlineLvl w:val="2"/>
        <w:rPr>
          <w:rFonts w:ascii="Times New Roman" w:hAnsi="Times New Roman" w:cs="Times New Roman"/>
          <w:sz w:val="24"/>
          <w:szCs w:val="24"/>
        </w:rPr>
      </w:pPr>
      <w:r w:rsidRPr="00BB3806">
        <w:rPr>
          <w:rFonts w:ascii="Times New Roman" w:hAnsi="Times New Roman" w:cs="Times New Roman"/>
          <w:sz w:val="24"/>
          <w:szCs w:val="24"/>
        </w:rPr>
        <w:t>Подраздел 31. ТРЕБОВАНИЯ К ФОРМАМ КОНТРОЛЯ</w:t>
      </w:r>
    </w:p>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ЗА ПРЕДОСТАВЛЕНИЕМ </w:t>
      </w:r>
      <w:r w:rsidR="009F116E">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73. </w:t>
      </w:r>
      <w:proofErr w:type="gramStart"/>
      <w:r w:rsidR="009F116E" w:rsidRPr="0098267C">
        <w:rPr>
          <w:rFonts w:ascii="Times New Roman" w:hAnsi="Times New Roman" w:cs="Times New Roman"/>
          <w:sz w:val="24"/>
          <w:szCs w:val="24"/>
        </w:rPr>
        <w:t>Контроль за</w:t>
      </w:r>
      <w:proofErr w:type="gramEnd"/>
      <w:r w:rsidR="009F116E" w:rsidRPr="0098267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BB3806">
        <w:rPr>
          <w:rFonts w:ascii="Times New Roman" w:hAnsi="Times New Roman" w:cs="Times New Roman"/>
          <w:sz w:val="24"/>
          <w:szCs w:val="24"/>
        </w:rPr>
        <w:t>.</w:t>
      </w:r>
    </w:p>
    <w:p w:rsidR="004A0B30" w:rsidRPr="00BB3806" w:rsidRDefault="004A0B30">
      <w:pPr>
        <w:pStyle w:val="ConsPlusNormal"/>
        <w:jc w:val="both"/>
        <w:rPr>
          <w:rFonts w:ascii="Times New Roman" w:hAnsi="Times New Roman" w:cs="Times New Roman"/>
          <w:sz w:val="24"/>
          <w:szCs w:val="24"/>
        </w:rPr>
      </w:pPr>
    </w:p>
    <w:p w:rsidR="00865BE3" w:rsidRDefault="00865BE3" w:rsidP="00865BE3">
      <w:pPr>
        <w:ind w:firstLine="708"/>
        <w:jc w:val="center"/>
        <w:rPr>
          <w:rFonts w:ascii="Times New Roman" w:hAnsi="Times New Roman" w:cs="Times New Roman"/>
          <w:color w:val="000000" w:themeColor="text1"/>
        </w:rPr>
      </w:pPr>
      <w:r>
        <w:rPr>
          <w:rFonts w:ascii="Times New Roman" w:hAnsi="Times New Roman" w:cs="Times New Roman"/>
        </w:rPr>
        <w:t>Р</w:t>
      </w:r>
      <w:r>
        <w:rPr>
          <w:rFonts w:ascii="Times New Roman" w:hAnsi="Times New Roman" w:cs="Times New Roman"/>
          <w:color w:val="000000" w:themeColor="text1"/>
        </w:rPr>
        <w:t>АЗДЕЛ 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865BE3" w:rsidRDefault="00865BE3" w:rsidP="00865BE3">
      <w:pPr>
        <w:pStyle w:val="ConsPlusNormal"/>
        <w:jc w:val="center"/>
        <w:outlineLvl w:val="1"/>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 xml:space="preserve">Подраздел 32. ПРАВО ЗАЯВИТЕЛЯ </w:t>
      </w:r>
      <w:proofErr w:type="gramStart"/>
      <w:r>
        <w:rPr>
          <w:rFonts w:ascii="Times New Roman" w:hAnsi="Times New Roman" w:cs="Times New Roman"/>
        </w:rPr>
        <w:t>НА</w:t>
      </w:r>
      <w:proofErr w:type="gramEnd"/>
      <w:r>
        <w:rPr>
          <w:rFonts w:ascii="Times New Roman" w:hAnsi="Times New Roman" w:cs="Times New Roman"/>
        </w:rPr>
        <w:t xml:space="preserve"> ДОСУДЕБНОЕ (ВНЕСУДЕБНОЕ)</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ОБЖАЛОВАНИЕ РЕШЕНИЙ И ДЕЙСТВИЙ (БЕЗДЕЙСТВИЯ), ПРИНЯТЫХ</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ОСУЩЕСТВЛЯЕМЫХ</w:t>
      </w:r>
      <w:proofErr w:type="gramEnd"/>
      <w:r>
        <w:rPr>
          <w:rFonts w:ascii="Times New Roman" w:hAnsi="Times New Roman" w:cs="Times New Roman"/>
        </w:rPr>
        <w:t>) В ХОДЕ ПРЕДОСТАВЛЕНИЯ МУНИЦИПАЛЬНОЙ</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УСЛУГИ</w:t>
      </w:r>
    </w:p>
    <w:p w:rsidR="00865BE3" w:rsidRDefault="00865BE3" w:rsidP="00865BE3">
      <w:pPr>
        <w:pStyle w:val="ConsPlusNormal"/>
        <w:jc w:val="both"/>
        <w:rPr>
          <w:rFonts w:ascii="Times New Roman" w:hAnsi="Times New Roman" w:cs="Times New Roman"/>
        </w:rPr>
      </w:pPr>
    </w:p>
    <w:p w:rsidR="00865BE3" w:rsidRDefault="00865BE3" w:rsidP="00865BE3">
      <w:pPr>
        <w:spacing w:after="0" w:line="240" w:lineRule="auto"/>
        <w:ind w:firstLine="709"/>
        <w:jc w:val="both"/>
        <w:rPr>
          <w:rFonts w:ascii="Times New Roman" w:hAnsi="Times New Roman" w:cs="Times New Roman"/>
          <w:color w:val="000000" w:themeColor="text1"/>
        </w:rPr>
      </w:pPr>
      <w:bookmarkStart w:id="31" w:name="P520"/>
      <w:bookmarkEnd w:id="31"/>
      <w:r>
        <w:rPr>
          <w:rFonts w:ascii="Times New Roman" w:hAnsi="Times New Roman" w:cs="Times New Roman"/>
        </w:rPr>
        <w:t xml:space="preserve">74. </w:t>
      </w:r>
      <w:r>
        <w:rPr>
          <w:rFonts w:ascii="Times New Roman" w:hAnsi="Times New Roman" w:cs="Times New Roman"/>
          <w:color w:val="000000" w:themeColor="text1"/>
        </w:rPr>
        <w:t xml:space="preserve">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w:t>
      </w:r>
      <w:r>
        <w:rPr>
          <w:rFonts w:ascii="Times New Roman" w:hAnsi="Times New Roman" w:cs="Times New Roman"/>
          <w:color w:val="000000" w:themeColor="text1"/>
        </w:rPr>
        <w:lastRenderedPageBreak/>
        <w:t>предусмотренных частью 1.1 статьи 16 Федерального закона «Об организации предоставления государственных и муниципальных услуг».</w:t>
      </w:r>
    </w:p>
    <w:p w:rsidR="00865BE3" w:rsidRDefault="00865BE3" w:rsidP="00865BE3">
      <w:pPr>
        <w:pStyle w:val="ConsPlusNormal"/>
        <w:ind w:firstLine="540"/>
        <w:jc w:val="both"/>
        <w:rPr>
          <w:rFonts w:ascii="Times New Roman" w:hAnsi="Times New Roman" w:cs="Times New Roman"/>
        </w:rPr>
      </w:pPr>
    </w:p>
    <w:p w:rsidR="00865BE3" w:rsidRDefault="00865BE3" w:rsidP="00865BE3">
      <w:pPr>
        <w:pStyle w:val="ConsPlusNormal"/>
        <w:jc w:val="both"/>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 xml:space="preserve">Подраздел 33. ПРЕДМЕТ </w:t>
      </w:r>
      <w:proofErr w:type="gramStart"/>
      <w:r>
        <w:rPr>
          <w:rFonts w:ascii="Times New Roman" w:hAnsi="Times New Roman" w:cs="Times New Roman"/>
        </w:rPr>
        <w:t>ДОСУДЕБНОГО</w:t>
      </w:r>
      <w:proofErr w:type="gramEnd"/>
      <w:r>
        <w:rPr>
          <w:rFonts w:ascii="Times New Roman" w:hAnsi="Times New Roman" w:cs="Times New Roman"/>
        </w:rPr>
        <w:t xml:space="preserve"> (ВНЕСУДЕБНОГО)</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ОБЖАЛОВАНИЯ</w:t>
      </w:r>
    </w:p>
    <w:p w:rsidR="00865BE3" w:rsidRDefault="00865BE3" w:rsidP="00865BE3">
      <w:pPr>
        <w:pStyle w:val="ConsPlusNormal"/>
        <w:jc w:val="both"/>
        <w:rPr>
          <w:rFonts w:ascii="Times New Roman" w:hAnsi="Times New Roman" w:cs="Times New Roman"/>
        </w:rPr>
      </w:pP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75. Заявитель может обратиться с </w:t>
      </w:r>
      <w:proofErr w:type="gramStart"/>
      <w:r>
        <w:rPr>
          <w:rFonts w:ascii="Times New Roman" w:hAnsi="Times New Roman" w:cs="Times New Roman"/>
          <w:color w:val="000000" w:themeColor="text1"/>
        </w:rPr>
        <w:t>жалобой</w:t>
      </w:r>
      <w:proofErr w:type="gramEnd"/>
      <w:r>
        <w:rPr>
          <w:rFonts w:ascii="Times New Roman" w:hAnsi="Times New Roman" w:cs="Times New Roman"/>
          <w:color w:val="000000" w:themeColor="text1"/>
        </w:rPr>
        <w:t xml:space="preserve"> в том числе в следующих случаях:</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1) нарушение срока регистрации запроса заявителя о предоставлении муниципальной услуги;</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нарушение срока предоставления муниципальной услуги. </w:t>
      </w:r>
      <w:proofErr w:type="gramStart"/>
      <w:r>
        <w:rPr>
          <w:rFonts w:ascii="Times New Roman" w:hAnsi="Times New Roman" w:cs="Times New Roman"/>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Pr>
            <w:rStyle w:val="a4"/>
            <w:rFonts w:ascii="Times New Roman" w:hAnsi="Times New Roman" w:cs="Times New Roman"/>
            <w:color w:val="000000" w:themeColor="text1"/>
          </w:rPr>
          <w:t>частью 1.3 статьи 16</w:t>
        </w:r>
      </w:hyperlink>
      <w:r>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(далее – Федеральный закон).;</w:t>
      </w:r>
      <w:proofErr w:type="gramEnd"/>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3) требование у заявителя </w:t>
      </w:r>
      <w:r w:rsidRPr="005D1E0E">
        <w:rPr>
          <w:rFonts w:ascii="Times New Roman" w:hAnsi="Times New Roman" w:cs="Times New Roman"/>
          <w:color w:val="00B050"/>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w:t>
      </w:r>
      <w:r>
        <w:rPr>
          <w:rFonts w:ascii="Times New Roman" w:hAnsi="Times New Roman" w:cs="Times New Roman"/>
          <w:color w:val="000000" w:themeColor="text1"/>
        </w:rPr>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Pr>
            <w:rStyle w:val="a4"/>
            <w:rFonts w:ascii="Times New Roman" w:hAnsi="Times New Roman" w:cs="Times New Roman"/>
            <w:color w:val="000000" w:themeColor="text1"/>
          </w:rPr>
          <w:t>частью 1.3 статьи 16</w:t>
        </w:r>
      </w:hyperlink>
      <w:r>
        <w:rPr>
          <w:rFonts w:ascii="Times New Roman" w:hAnsi="Times New Roman" w:cs="Times New Roman"/>
          <w:color w:val="000000" w:themeColor="text1"/>
        </w:rPr>
        <w:t xml:space="preserve"> Федерального закона;</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rStyle w:val="a4"/>
            <w:rFonts w:ascii="Times New Roman" w:hAnsi="Times New Roman" w:cs="Times New Roman"/>
            <w:color w:val="000000" w:themeColor="text1"/>
          </w:rPr>
          <w:t>частью 1.3 статьи 16</w:t>
        </w:r>
      </w:hyperlink>
      <w:r>
        <w:rPr>
          <w:rFonts w:ascii="Times New Roman" w:hAnsi="Times New Roman" w:cs="Times New Roman"/>
          <w:color w:val="000000" w:themeColor="text1"/>
        </w:rPr>
        <w:t xml:space="preserve"> Федерального закона;</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color w:val="000000" w:themeColor="text1"/>
        </w:rPr>
        <w:lastRenderedPageBreak/>
        <w:t xml:space="preserve">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Pr>
            <w:rStyle w:val="a4"/>
            <w:rFonts w:ascii="Times New Roman" w:hAnsi="Times New Roman" w:cs="Times New Roman"/>
            <w:color w:val="000000" w:themeColor="text1"/>
          </w:rPr>
          <w:t>частью 1.3 статьи 16</w:t>
        </w:r>
      </w:hyperlink>
      <w:r>
        <w:rPr>
          <w:rFonts w:ascii="Times New Roman" w:hAnsi="Times New Roman" w:cs="Times New Roman"/>
          <w:color w:val="000000" w:themeColor="text1"/>
        </w:rPr>
        <w:t xml:space="preserve"> Федерального закона.</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10) </w:t>
      </w:r>
      <w:r w:rsidRPr="005D1E0E">
        <w:rPr>
          <w:rFonts w:ascii="Times New Roman" w:hAnsi="Times New Roman" w:cs="Times New Roman"/>
          <w:color w:val="00B05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color w:val="000000" w:themeColor="text1"/>
        </w:rPr>
        <w:t>».</w:t>
      </w:r>
      <w:proofErr w:type="gramEnd"/>
    </w:p>
    <w:p w:rsidR="00865BE3" w:rsidRDefault="00865BE3" w:rsidP="00865BE3">
      <w:pPr>
        <w:pStyle w:val="ConsPlusNormal"/>
        <w:jc w:val="both"/>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Подраздел 34. ОБЩИЕ ТРЕБОВАНИЯ К ПОРЯДКУ ПОДАЧИ ЖАЛОБЫ</w:t>
      </w:r>
    </w:p>
    <w:p w:rsidR="00865BE3" w:rsidRDefault="00865BE3" w:rsidP="00865BE3">
      <w:pPr>
        <w:pStyle w:val="ConsPlusNormal"/>
        <w:jc w:val="both"/>
        <w:rPr>
          <w:rFonts w:ascii="Times New Roman" w:hAnsi="Times New Roman" w:cs="Times New Roman"/>
        </w:rPr>
      </w:pPr>
    </w:p>
    <w:p w:rsidR="00865BE3" w:rsidRDefault="00865BE3" w:rsidP="00865BE3">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76.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54"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5"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w:t>
      </w:r>
    </w:p>
    <w:p w:rsidR="00865BE3" w:rsidRDefault="00865BE3" w:rsidP="00865BE3">
      <w:pPr>
        <w:pStyle w:val="ConsPlusNormal"/>
        <w:ind w:firstLine="540"/>
        <w:jc w:val="both"/>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Подраздел 35. ПРАВО ЗАЯВИТЕЛЯ НА ПОЛУЧЕНИЕ ИНФОРМАЦИИ</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И ДОКУМЕНТОВ, НЕОБХОДИМЫХ ДЛЯ ОБОСНОВАНИЯ И РАССМОТРЕНИЯ</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ЖАЛОБЫ</w:t>
      </w:r>
    </w:p>
    <w:p w:rsidR="00865BE3" w:rsidRDefault="00865BE3" w:rsidP="00865BE3">
      <w:pPr>
        <w:pStyle w:val="ConsPlusNormal"/>
        <w:jc w:val="both"/>
        <w:rPr>
          <w:rFonts w:ascii="Times New Roman" w:hAnsi="Times New Roman" w:cs="Times New Roman"/>
        </w:rPr>
      </w:pP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77. </w:t>
      </w:r>
      <w:proofErr w:type="gramStart"/>
      <w:r>
        <w:rPr>
          <w:rFonts w:ascii="Times New Roman" w:hAnsi="Times New Roman" w:cs="Times New Roman"/>
          <w:color w:val="000000" w:themeColor="text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color w:val="000000" w:themeColor="text1"/>
        </w:rPr>
        <w:t xml:space="preserve"> при личном приеме заявителя.</w:t>
      </w: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color w:val="000000" w:themeColor="text1"/>
        </w:rPr>
        <w:t xml:space="preserve">Жалоба на решения и действия (бездействие) организаций, предусмотренных </w:t>
      </w:r>
      <w:hyperlink r:id="rId56"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65BE3" w:rsidRDefault="00865BE3" w:rsidP="00865BE3">
      <w:pPr>
        <w:pStyle w:val="ConsPlusNormal"/>
        <w:jc w:val="both"/>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Подраздел 36. ОРГАНЫ МЕСТНОГО САМОУПРАВЛЕНИЯ И ДОЛЖНОСТНЫЕ</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ЛИЦА, КОТОРЫМ МОЖЕТ БЫТЬ НАПРАВЛЕНА ЖАЛОБА ЗАЯВИТЕЛЯ</w:t>
      </w:r>
    </w:p>
    <w:p w:rsidR="00865BE3" w:rsidRDefault="00865BE3" w:rsidP="00865BE3">
      <w:pPr>
        <w:pStyle w:val="ConsPlusNormal"/>
        <w:jc w:val="center"/>
        <w:rPr>
          <w:rFonts w:ascii="Times New Roman" w:hAnsi="Times New Roman" w:cs="Times New Roman"/>
        </w:rPr>
      </w:pPr>
      <w:r>
        <w:rPr>
          <w:rFonts w:ascii="Times New Roman" w:hAnsi="Times New Roman" w:cs="Times New Roman"/>
        </w:rPr>
        <w:t>В ДОСУДЕБНОМ (ВНЕСУДЕБНОМ) ПОРЯДКЕ</w:t>
      </w:r>
    </w:p>
    <w:p w:rsidR="00865BE3" w:rsidRDefault="00865BE3" w:rsidP="00865BE3">
      <w:pPr>
        <w:pStyle w:val="ConsPlusNormal"/>
        <w:jc w:val="both"/>
        <w:rPr>
          <w:rFonts w:ascii="Times New Roman" w:hAnsi="Times New Roman" w:cs="Times New Roman"/>
        </w:rPr>
      </w:pP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78. Жалоба должна содержать:</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1) наименование органа, предоставляющего муниципальную услугу, либо фамилия, имя, отчество должностного лица, либо муниципального служащего, решение, действие (бездействие) которого обжалуется, многофункционального центра, его руководителя и (или) работника, организаций, предусмотренных </w:t>
      </w:r>
      <w:hyperlink r:id="rId57"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их руководителей и (или) работников;</w:t>
      </w:r>
      <w:proofErr w:type="gramEnd"/>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8"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настоящего Федерального закона, их работников, суть, краткое изложение обжалуемого действия (бездействия);</w:t>
      </w:r>
      <w:proofErr w:type="gramEnd"/>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w:t>
      </w:r>
    </w:p>
    <w:p w:rsidR="00865BE3" w:rsidRDefault="00865BE3" w:rsidP="00865BE3">
      <w:pPr>
        <w:pStyle w:val="ConsPlusNormal"/>
        <w:jc w:val="both"/>
        <w:rPr>
          <w:rFonts w:ascii="Times New Roman" w:hAnsi="Times New Roman" w:cs="Times New Roman"/>
        </w:rPr>
      </w:pPr>
    </w:p>
    <w:p w:rsidR="00865BE3" w:rsidRDefault="00865BE3" w:rsidP="00865BE3">
      <w:pPr>
        <w:pStyle w:val="ConsPlusNormal"/>
        <w:jc w:val="center"/>
        <w:outlineLvl w:val="2"/>
        <w:rPr>
          <w:rFonts w:ascii="Times New Roman" w:hAnsi="Times New Roman" w:cs="Times New Roman"/>
        </w:rPr>
      </w:pPr>
      <w:r>
        <w:rPr>
          <w:rFonts w:ascii="Times New Roman" w:hAnsi="Times New Roman" w:cs="Times New Roman"/>
        </w:rPr>
        <w:t>Подраздел 37. СРОКИ РАССМОТРЕНИЯ ЖАЛОБЫ</w:t>
      </w:r>
    </w:p>
    <w:p w:rsidR="00865BE3" w:rsidRDefault="00865BE3" w:rsidP="00865BE3">
      <w:pPr>
        <w:pStyle w:val="ConsPlusNormal"/>
        <w:jc w:val="both"/>
        <w:rPr>
          <w:rFonts w:ascii="Times New Roman" w:hAnsi="Times New Roman" w:cs="Times New Roman"/>
        </w:rPr>
      </w:pPr>
    </w:p>
    <w:p w:rsidR="00865BE3" w:rsidRDefault="00865BE3" w:rsidP="00865BE3">
      <w:pPr>
        <w:spacing w:after="0" w:line="24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79. </w:t>
      </w:r>
      <w:proofErr w:type="gramStart"/>
      <w:r>
        <w:rPr>
          <w:rFonts w:ascii="Times New Roman" w:hAnsi="Times New Roman" w:cs="Times New Roman"/>
          <w:color w:val="000000" w:themeColor="text1"/>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9"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0" w:history="1">
        <w:r>
          <w:rPr>
            <w:rStyle w:val="a4"/>
            <w:rFonts w:ascii="Times New Roman" w:hAnsi="Times New Roman" w:cs="Times New Roman"/>
            <w:color w:val="000000" w:themeColor="text1"/>
          </w:rPr>
          <w:t>частью 1.1 статьи 16</w:t>
        </w:r>
      </w:hyperlink>
      <w:r>
        <w:rPr>
          <w:rFonts w:ascii="Times New Roman" w:hAnsi="Times New Roman" w:cs="Times New Roman"/>
          <w:color w:val="000000" w:themeColor="text1"/>
        </w:rPr>
        <w:t xml:space="preserve"> Федерального закона, в приеме документов</w:t>
      </w:r>
      <w:proofErr w:type="gramEnd"/>
      <w:r>
        <w:rPr>
          <w:rFonts w:ascii="Times New Roman" w:hAnsi="Times New Roman" w:cs="Times New Roman"/>
          <w:color w:val="000000" w:themeColor="text1"/>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5BE3" w:rsidRDefault="00865BE3" w:rsidP="00865BE3">
      <w:pPr>
        <w:pStyle w:val="ConsPlusNormal"/>
        <w:jc w:val="both"/>
        <w:rPr>
          <w:rFonts w:ascii="Times New Roman" w:hAnsi="Times New Roman" w:cs="Times New Roman"/>
          <w:szCs w:val="22"/>
        </w:rPr>
      </w:pPr>
    </w:p>
    <w:p w:rsidR="00865BE3" w:rsidRDefault="00865BE3" w:rsidP="00865BE3">
      <w:pPr>
        <w:pStyle w:val="ConsPlusNormal"/>
        <w:jc w:val="center"/>
        <w:outlineLvl w:val="2"/>
        <w:rPr>
          <w:rFonts w:ascii="Times New Roman" w:hAnsi="Times New Roman" w:cs="Times New Roman"/>
          <w:szCs w:val="22"/>
        </w:rPr>
      </w:pPr>
      <w:r>
        <w:rPr>
          <w:rFonts w:ascii="Times New Roman" w:hAnsi="Times New Roman" w:cs="Times New Roman"/>
          <w:szCs w:val="22"/>
        </w:rPr>
        <w:t xml:space="preserve">Подраздел 38. РЕЗУЛЬТАТ </w:t>
      </w:r>
      <w:proofErr w:type="gramStart"/>
      <w:r>
        <w:rPr>
          <w:rFonts w:ascii="Times New Roman" w:hAnsi="Times New Roman" w:cs="Times New Roman"/>
          <w:szCs w:val="22"/>
        </w:rPr>
        <w:t>ДОСУДЕБНОГО</w:t>
      </w:r>
      <w:proofErr w:type="gramEnd"/>
      <w:r>
        <w:rPr>
          <w:rFonts w:ascii="Times New Roman" w:hAnsi="Times New Roman" w:cs="Times New Roman"/>
          <w:szCs w:val="22"/>
        </w:rPr>
        <w:t xml:space="preserve"> (ВНЕСУДЕБНОГО)</w:t>
      </w:r>
    </w:p>
    <w:p w:rsidR="00865BE3" w:rsidRDefault="00865BE3" w:rsidP="00865BE3">
      <w:pPr>
        <w:pStyle w:val="ConsPlusNormal"/>
        <w:jc w:val="center"/>
        <w:rPr>
          <w:rFonts w:ascii="Times New Roman" w:hAnsi="Times New Roman" w:cs="Times New Roman"/>
          <w:szCs w:val="22"/>
        </w:rPr>
      </w:pPr>
      <w:r>
        <w:rPr>
          <w:rFonts w:ascii="Times New Roman" w:hAnsi="Times New Roman" w:cs="Times New Roman"/>
          <w:szCs w:val="22"/>
        </w:rPr>
        <w:t>ОБЖАЛОВАНИЯ</w:t>
      </w:r>
    </w:p>
    <w:p w:rsidR="00865BE3" w:rsidRDefault="00865BE3" w:rsidP="00865BE3">
      <w:pPr>
        <w:pStyle w:val="ConsPlusNormal"/>
        <w:jc w:val="both"/>
        <w:rPr>
          <w:rFonts w:ascii="Times New Roman" w:hAnsi="Times New Roman" w:cs="Times New Roman"/>
          <w:szCs w:val="22"/>
        </w:rPr>
      </w:pPr>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80. По результатам рассмотрения жалобы принимается одно из следующих решений:</w:t>
      </w:r>
    </w:p>
    <w:p w:rsidR="00865BE3" w:rsidRDefault="00865BE3" w:rsidP="00865BE3">
      <w:pPr>
        <w:spacing w:after="0" w:line="240" w:lineRule="auto"/>
        <w:ind w:firstLine="709"/>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65BE3" w:rsidRDefault="00865BE3" w:rsidP="00865BE3">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2) в удовлетворении жалобы отказывается.</w:t>
      </w:r>
    </w:p>
    <w:p w:rsidR="005D1E0E" w:rsidRPr="005D1E0E" w:rsidRDefault="005D1E0E" w:rsidP="005D1E0E">
      <w:pPr>
        <w:autoSpaceDE w:val="0"/>
        <w:autoSpaceDN w:val="0"/>
        <w:adjustRightInd w:val="0"/>
        <w:spacing w:after="0" w:line="240" w:lineRule="auto"/>
        <w:ind w:firstLine="709"/>
        <w:jc w:val="both"/>
        <w:rPr>
          <w:rFonts w:ascii="Times New Roman" w:hAnsi="Times New Roman" w:cs="Times New Roman"/>
          <w:color w:val="00B050"/>
        </w:rPr>
      </w:pPr>
      <w:r w:rsidRPr="005D1E0E">
        <w:rPr>
          <w:rFonts w:ascii="Times New Roman" w:hAnsi="Times New Roman" w:cs="Times New Roman"/>
        </w:rPr>
        <w:t>80.1</w:t>
      </w:r>
      <w:proofErr w:type="gramStart"/>
      <w:r w:rsidRPr="005D1E0E">
        <w:rPr>
          <w:rFonts w:ascii="Times New Roman" w:hAnsi="Times New Roman" w:cs="Times New Roman"/>
          <w:color w:val="00B050"/>
        </w:rPr>
        <w:t xml:space="preserve"> В</w:t>
      </w:r>
      <w:proofErr w:type="gramEnd"/>
      <w:r w:rsidRPr="005D1E0E">
        <w:rPr>
          <w:rFonts w:ascii="Times New Roman" w:hAnsi="Times New Roman" w:cs="Times New Roman"/>
          <w:color w:val="00B050"/>
        </w:rPr>
        <w:t xml:space="preserve"> случае признания жалобы подлежащей удовлетворению в ответе заявителю, указанном в абзаце 2 пункта 80, дается информация о действиях, осуществляемых Комитетом,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1E0E" w:rsidRPr="005D1E0E" w:rsidRDefault="005D1E0E" w:rsidP="005D1E0E">
      <w:pPr>
        <w:spacing w:after="0" w:line="240" w:lineRule="auto"/>
        <w:ind w:firstLine="709"/>
        <w:jc w:val="both"/>
        <w:rPr>
          <w:rFonts w:ascii="Times New Roman" w:hAnsi="Times New Roman" w:cs="Times New Roman"/>
          <w:color w:val="00B050"/>
        </w:rPr>
      </w:pPr>
      <w:r w:rsidRPr="005D1E0E">
        <w:rPr>
          <w:rFonts w:ascii="Times New Roman" w:hAnsi="Times New Roman" w:cs="Times New Roman"/>
          <w:color w:val="00B050"/>
        </w:rPr>
        <w:t>80.2</w:t>
      </w:r>
      <w:proofErr w:type="gramStart"/>
      <w:r w:rsidRPr="005D1E0E">
        <w:rPr>
          <w:rFonts w:ascii="Times New Roman" w:hAnsi="Times New Roman" w:cs="Times New Roman"/>
          <w:color w:val="00B050"/>
        </w:rPr>
        <w:t xml:space="preserve"> В</w:t>
      </w:r>
      <w:proofErr w:type="gramEnd"/>
      <w:r w:rsidRPr="005D1E0E">
        <w:rPr>
          <w:rFonts w:ascii="Times New Roman" w:hAnsi="Times New Roman" w:cs="Times New Roman"/>
          <w:color w:val="00B050"/>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5BE3" w:rsidRDefault="00865BE3" w:rsidP="00865BE3">
      <w:pPr>
        <w:pStyle w:val="ConsPlusNormal"/>
        <w:jc w:val="both"/>
        <w:rPr>
          <w:rFonts w:ascii="Times New Roman" w:hAnsi="Times New Roman" w:cs="Times New Roman"/>
          <w:szCs w:val="22"/>
        </w:rPr>
      </w:pPr>
    </w:p>
    <w:p w:rsidR="00865BE3" w:rsidRDefault="00865BE3" w:rsidP="00865BE3">
      <w:pPr>
        <w:pStyle w:val="ConsPlusNormal"/>
        <w:jc w:val="center"/>
        <w:outlineLvl w:val="2"/>
        <w:rPr>
          <w:rFonts w:ascii="Times New Roman" w:hAnsi="Times New Roman" w:cs="Times New Roman"/>
          <w:szCs w:val="22"/>
        </w:rPr>
      </w:pPr>
      <w:r>
        <w:rPr>
          <w:rFonts w:ascii="Times New Roman" w:hAnsi="Times New Roman" w:cs="Times New Roman"/>
          <w:szCs w:val="22"/>
        </w:rPr>
        <w:t>Подраздел 39. ОСОБЕННОСТИ ПОДАЧИ И РАССМОТРЕНИЯ ЖАЛОБ</w:t>
      </w:r>
    </w:p>
    <w:p w:rsidR="00865BE3" w:rsidRDefault="00865BE3" w:rsidP="00865BE3">
      <w:pPr>
        <w:pStyle w:val="ConsPlusNormal"/>
        <w:jc w:val="center"/>
        <w:rPr>
          <w:rFonts w:ascii="Times New Roman" w:hAnsi="Times New Roman" w:cs="Times New Roman"/>
          <w:szCs w:val="22"/>
        </w:rPr>
      </w:pPr>
      <w:r>
        <w:rPr>
          <w:rFonts w:ascii="Times New Roman" w:hAnsi="Times New Roman" w:cs="Times New Roman"/>
          <w:szCs w:val="22"/>
        </w:rPr>
        <w:t>(ПРИ ИХ НАЛИЧИИ)</w:t>
      </w:r>
    </w:p>
    <w:p w:rsidR="00865BE3" w:rsidRDefault="00865BE3" w:rsidP="00865BE3">
      <w:pPr>
        <w:pStyle w:val="ConsPlusNormal"/>
        <w:jc w:val="both"/>
        <w:rPr>
          <w:rFonts w:ascii="Times New Roman" w:hAnsi="Times New Roman" w:cs="Times New Roman"/>
          <w:szCs w:val="22"/>
        </w:rPr>
      </w:pPr>
    </w:p>
    <w:p w:rsidR="00865BE3" w:rsidRDefault="00865BE3" w:rsidP="00865BE3">
      <w:pPr>
        <w:pStyle w:val="ConsPlusNormal"/>
        <w:ind w:firstLine="709"/>
        <w:jc w:val="both"/>
        <w:rPr>
          <w:rFonts w:ascii="Times New Roman" w:hAnsi="Times New Roman" w:cs="Times New Roman"/>
          <w:szCs w:val="22"/>
        </w:rPr>
      </w:pPr>
      <w:r>
        <w:rPr>
          <w:rFonts w:ascii="Times New Roman" w:hAnsi="Times New Roman" w:cs="Times New Roman"/>
          <w:color w:val="000000" w:themeColor="text1"/>
          <w:szCs w:val="22"/>
        </w:rPr>
        <w:t xml:space="preserve">81. Не позднее дня, следующего за днем принятия решения, указанного в пункте 85 </w:t>
      </w:r>
      <w:r>
        <w:rPr>
          <w:rFonts w:ascii="Times New Roman" w:hAnsi="Times New Roman" w:cs="Times New Roman"/>
          <w:color w:val="000000" w:themeColor="text1"/>
          <w:szCs w:val="22"/>
        </w:rPr>
        <w:lastRenderedPageBreak/>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BE3" w:rsidRDefault="00865BE3" w:rsidP="00865BE3">
      <w:pPr>
        <w:pStyle w:val="ConsPlusNormal"/>
        <w:jc w:val="center"/>
        <w:outlineLvl w:val="2"/>
        <w:rPr>
          <w:rFonts w:ascii="Times New Roman" w:hAnsi="Times New Roman" w:cs="Times New Roman"/>
          <w:szCs w:val="22"/>
        </w:rPr>
      </w:pPr>
      <w:r>
        <w:rPr>
          <w:rFonts w:ascii="Times New Roman" w:hAnsi="Times New Roman" w:cs="Times New Roman"/>
          <w:szCs w:val="22"/>
        </w:rPr>
        <w:t>Подраздел 40. ПОРЯДОК ОБЖАЛОВАНИЯ РЕШЕНИЯ ПО ЖАЛОБЕ</w:t>
      </w:r>
    </w:p>
    <w:p w:rsidR="00865BE3" w:rsidRDefault="00865BE3" w:rsidP="00865BE3">
      <w:pPr>
        <w:pStyle w:val="ConsPlusNormal"/>
        <w:jc w:val="both"/>
        <w:rPr>
          <w:rFonts w:ascii="Times New Roman" w:hAnsi="Times New Roman" w:cs="Times New Roman"/>
          <w:szCs w:val="22"/>
        </w:rPr>
      </w:pPr>
    </w:p>
    <w:p w:rsidR="00865BE3" w:rsidRDefault="00865BE3" w:rsidP="00865BE3">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82. В случае установления в ходе или по результатам </w:t>
      </w:r>
      <w:proofErr w:type="gramStart"/>
      <w:r>
        <w:rPr>
          <w:rFonts w:ascii="Times New Roman" w:eastAsia="Times New Roman" w:hAnsi="Times New Roman" w:cs="Times New Roman"/>
          <w:color w:val="000000"/>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lang w:eastAsia="ru-RU"/>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865BE3" w:rsidRDefault="00865BE3" w:rsidP="00865BE3">
      <w:pPr>
        <w:spacing w:after="0" w:line="24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83. В случае признания жалобы подлежащей удовлетворению в ответе заявителю, указанном в пункте 86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000000" w:themeColor="text1"/>
        </w:rPr>
        <w:t>неудобства</w:t>
      </w:r>
      <w:proofErr w:type="gramEnd"/>
      <w:r>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5BE3" w:rsidRDefault="00865BE3" w:rsidP="00865BE3">
      <w:pPr>
        <w:spacing w:after="0" w:line="240" w:lineRule="auto"/>
        <w:ind w:firstLine="708"/>
        <w:jc w:val="both"/>
        <w:rPr>
          <w:rFonts w:ascii="Times New Roman" w:eastAsia="Times New Roman" w:hAnsi="Times New Roman" w:cs="Times New Roman"/>
          <w:color w:val="000000"/>
          <w:lang w:eastAsia="ru-RU"/>
        </w:rPr>
      </w:pPr>
      <w:r>
        <w:rPr>
          <w:rFonts w:ascii="Times New Roman" w:hAnsi="Times New Roman" w:cs="Times New Roman"/>
          <w:color w:val="000000" w:themeColor="text1"/>
        </w:rPr>
        <w:t xml:space="preserve">84. В случае признания </w:t>
      </w:r>
      <w:proofErr w:type="gramStart"/>
      <w:r>
        <w:rPr>
          <w:rFonts w:ascii="Times New Roman" w:hAnsi="Times New Roman" w:cs="Times New Roman"/>
          <w:color w:val="000000" w:themeColor="text1"/>
        </w:rPr>
        <w:t>жалобы</w:t>
      </w:r>
      <w:proofErr w:type="gramEnd"/>
      <w:r>
        <w:rPr>
          <w:rFonts w:ascii="Times New Roman" w:hAnsi="Times New Roman" w:cs="Times New Roman"/>
          <w:color w:val="000000" w:themeColor="text1"/>
        </w:rPr>
        <w:t xml:space="preserve"> не подлежащей удовлетворению в ответе заявителю, указанном в пункте </w:t>
      </w:r>
      <w:r w:rsidRPr="00865BE3">
        <w:rPr>
          <w:rFonts w:ascii="Times New Roman" w:hAnsi="Times New Roman" w:cs="Times New Roman"/>
          <w:color w:val="FF0000"/>
        </w:rPr>
        <w:t>86</w:t>
      </w:r>
      <w:r>
        <w:rPr>
          <w:rFonts w:ascii="Times New Roman" w:hAnsi="Times New Roman" w:cs="Times New Roman"/>
          <w:color w:val="000000" w:themeColor="text1"/>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65BE3" w:rsidRDefault="00865BE3" w:rsidP="00865BE3">
      <w:pPr>
        <w:pStyle w:val="ConsPlusNormal"/>
        <w:ind w:firstLine="540"/>
        <w:jc w:val="both"/>
        <w:rPr>
          <w:rFonts w:ascii="Times New Roman" w:hAnsi="Times New Roman" w:cs="Times New Roman"/>
        </w:rPr>
      </w:pPr>
    </w:p>
    <w:p w:rsidR="00865BE3" w:rsidRDefault="00865BE3" w:rsidP="00865BE3">
      <w:pPr>
        <w:pStyle w:val="ConsPlusNormal"/>
        <w:jc w:val="center"/>
        <w:rPr>
          <w:rFonts w:ascii="Times New Roman" w:hAnsi="Times New Roman" w:cs="Times New Roman"/>
        </w:rPr>
      </w:pPr>
      <w:r>
        <w:rPr>
          <w:rFonts w:ascii="Times New Roman" w:hAnsi="Times New Roman" w:cs="Times New Roman"/>
        </w:rPr>
        <w:t>_______________</w:t>
      </w:r>
    </w:p>
    <w:p w:rsidR="004A0B30" w:rsidRPr="00BB3806" w:rsidRDefault="00865BE3" w:rsidP="00865BE3">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 xml:space="preserve"> </w:t>
      </w:r>
      <w:r w:rsidR="004A0B30" w:rsidRPr="00BB3806">
        <w:rPr>
          <w:rFonts w:ascii="Times New Roman" w:hAnsi="Times New Roman" w:cs="Times New Roman"/>
          <w:sz w:val="24"/>
          <w:szCs w:val="24"/>
        </w:rPr>
        <w:t>_______________</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Default="004A0B30">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Pr="00BB3806" w:rsidRDefault="005F56CB">
      <w:pPr>
        <w:pStyle w:val="ConsPlusNormal"/>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right"/>
        <w:outlineLvl w:val="1"/>
        <w:rPr>
          <w:rFonts w:ascii="Times New Roman" w:hAnsi="Times New Roman" w:cs="Times New Roman"/>
          <w:sz w:val="24"/>
          <w:szCs w:val="24"/>
        </w:rPr>
      </w:pPr>
      <w:r w:rsidRPr="00BB3806">
        <w:rPr>
          <w:rFonts w:ascii="Times New Roman" w:hAnsi="Times New Roman" w:cs="Times New Roman"/>
          <w:sz w:val="24"/>
          <w:szCs w:val="24"/>
        </w:rPr>
        <w:t>Приложение N 1</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right"/>
        <w:rPr>
          <w:rFonts w:ascii="Times New Roman" w:hAnsi="Times New Roman" w:cs="Times New Roman"/>
          <w:sz w:val="24"/>
          <w:szCs w:val="24"/>
        </w:rPr>
      </w:pPr>
      <w:r w:rsidRPr="00BB3806">
        <w:rPr>
          <w:rFonts w:ascii="Times New Roman" w:hAnsi="Times New Roman" w:cs="Times New Roman"/>
          <w:sz w:val="24"/>
          <w:szCs w:val="24"/>
        </w:rPr>
        <w:t>Рекомендуемая форма</w:t>
      </w:r>
    </w:p>
    <w:p w:rsidR="004A0B30" w:rsidRPr="00BB3806" w:rsidRDefault="004A0B30">
      <w:pPr>
        <w:pStyle w:val="ConsPlusNormal"/>
        <w:jc w:val="both"/>
        <w:rPr>
          <w:rFonts w:ascii="Times New Roman" w:hAnsi="Times New Roman" w:cs="Times New Roman"/>
          <w:sz w:val="24"/>
          <w:szCs w:val="24"/>
        </w:rPr>
      </w:pPr>
    </w:p>
    <w:p w:rsidR="004A0B30" w:rsidRPr="00BB3806" w:rsidRDefault="005F56CB" w:rsidP="005F56CB">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Полтавского муниципального района</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Омской области</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rsidP="005F56CB">
      <w:pPr>
        <w:pStyle w:val="ConsPlusNonformat"/>
        <w:jc w:val="center"/>
        <w:rPr>
          <w:rFonts w:ascii="Times New Roman" w:hAnsi="Times New Roman" w:cs="Times New Roman"/>
          <w:sz w:val="24"/>
          <w:szCs w:val="24"/>
        </w:rPr>
      </w:pPr>
      <w:bookmarkStart w:id="32" w:name="P604"/>
      <w:bookmarkEnd w:id="32"/>
      <w:r w:rsidRPr="00BB3806">
        <w:rPr>
          <w:rFonts w:ascii="Times New Roman" w:hAnsi="Times New Roman" w:cs="Times New Roman"/>
          <w:sz w:val="24"/>
          <w:szCs w:val="24"/>
        </w:rPr>
        <w:t>ЗАЯВЛЕНИЕ</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гражданина о предварительном согласовании предоставления</w:t>
      </w:r>
    </w:p>
    <w:p w:rsidR="004A0B30" w:rsidRPr="00BB3806" w:rsidRDefault="004A0B30" w:rsidP="005F56CB">
      <w:pPr>
        <w:pStyle w:val="ConsPlusNonformat"/>
        <w:jc w:val="center"/>
        <w:rPr>
          <w:rFonts w:ascii="Times New Roman" w:hAnsi="Times New Roman" w:cs="Times New Roman"/>
          <w:sz w:val="24"/>
          <w:szCs w:val="24"/>
        </w:rPr>
      </w:pPr>
      <w:proofErr w:type="gramStart"/>
      <w:r w:rsidRPr="00BB3806">
        <w:rPr>
          <w:rFonts w:ascii="Times New Roman" w:hAnsi="Times New Roman" w:cs="Times New Roman"/>
          <w:sz w:val="24"/>
          <w:szCs w:val="24"/>
        </w:rPr>
        <w:t xml:space="preserve">земельного участка, находящегося в собственности </w:t>
      </w:r>
      <w:r w:rsidR="005F56CB"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Pr="00BB3806">
        <w:rPr>
          <w:rFonts w:ascii="Times New Roman" w:hAnsi="Times New Roman" w:cs="Times New Roman"/>
          <w:sz w:val="24"/>
          <w:szCs w:val="24"/>
        </w:rPr>
        <w:t>, для индивидуального жилищного строительства,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ведения личного подсобного хозяйства в границах населенного</w:t>
      </w:r>
      <w:proofErr w:type="gramEnd"/>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пункта, садоводства, дачного хозяйства, гражданина или</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крестьянского (фермерского) хозяйства о предварительном</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согласовании предоставления земельного участка, находящегося</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в собственности </w:t>
      </w:r>
      <w:r w:rsidR="005F56CB"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Pr="00BB3806">
        <w:rPr>
          <w:rFonts w:ascii="Times New Roman" w:hAnsi="Times New Roman" w:cs="Times New Roman"/>
          <w:sz w:val="24"/>
          <w:szCs w:val="24"/>
        </w:rPr>
        <w:t>, для осуществления</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крестьянским (фермерским) хозяйством его деятельности</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Сведения о заявителе:</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Физическое лицо:</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жительства</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val="restart"/>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документа, удостоверяющего личность</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tcPr>
          <w:p w:rsidR="004A0B30" w:rsidRPr="00BB3806" w:rsidRDefault="004A0B30">
            <w:pPr>
              <w:rPr>
                <w:rFonts w:ascii="Times New Roman" w:hAnsi="Times New Roman" w:cs="Times New Roman"/>
                <w:sz w:val="24"/>
                <w:szCs w:val="24"/>
              </w:rPr>
            </w:pPr>
          </w:p>
        </w:tc>
        <w:tc>
          <w:tcPr>
            <w:tcW w:w="5272" w:type="dxa"/>
          </w:tcPr>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(вид документа, серия, номер, кем и когда выдан)</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Представитель физического лица: (заполняется при подаче заявления представителем)</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жительства</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val="restart"/>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документа, удостоверяющего личность</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tcPr>
          <w:p w:rsidR="004A0B30" w:rsidRPr="00BB3806" w:rsidRDefault="004A0B30">
            <w:pPr>
              <w:rPr>
                <w:rFonts w:ascii="Times New Roman" w:hAnsi="Times New Roman" w:cs="Times New Roman"/>
                <w:sz w:val="24"/>
                <w:szCs w:val="24"/>
              </w:rPr>
            </w:pPr>
          </w:p>
        </w:tc>
        <w:tc>
          <w:tcPr>
            <w:tcW w:w="5272" w:type="dxa"/>
          </w:tcPr>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(вид документа, серия, номер, кем и когда выдан)</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lastRenderedPageBreak/>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Юридическое лицо/индивидуальный предприниматель:</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Наименование</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нахождения</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 xml:space="preserve">ОГРН </w:t>
            </w:r>
            <w:hyperlink w:anchor="P751" w:history="1">
              <w:r w:rsidRPr="00BB3806">
                <w:rPr>
                  <w:rFonts w:ascii="Times New Roman" w:hAnsi="Times New Roman" w:cs="Times New Roman"/>
                  <w:color w:val="0000FF"/>
                  <w:sz w:val="24"/>
                  <w:szCs w:val="24"/>
                </w:rPr>
                <w:t>&lt;1&gt;</w:t>
              </w:r>
            </w:hyperlink>
            <w:r w:rsidRPr="00BB3806">
              <w:rPr>
                <w:rFonts w:ascii="Times New Roman" w:hAnsi="Times New Roman" w:cs="Times New Roman"/>
                <w:sz w:val="24"/>
                <w:szCs w:val="24"/>
              </w:rPr>
              <w:t xml:space="preserve">, ОГРНИП </w:t>
            </w:r>
            <w:hyperlink w:anchor="P754" w:history="1">
              <w:r w:rsidRPr="00BB3806">
                <w:rPr>
                  <w:rFonts w:ascii="Times New Roman" w:hAnsi="Times New Roman" w:cs="Times New Roman"/>
                  <w:color w:val="0000FF"/>
                  <w:sz w:val="24"/>
                  <w:szCs w:val="24"/>
                </w:rPr>
                <w:t>&lt;2&gt;</w:t>
              </w:r>
            </w:hyperlink>
            <w:r w:rsidRPr="00BB3806">
              <w:rPr>
                <w:rFonts w:ascii="Times New Roman" w:hAnsi="Times New Roman" w:cs="Times New Roman"/>
                <w:sz w:val="24"/>
                <w:szCs w:val="24"/>
              </w:rPr>
              <w:t xml:space="preserve">, ИНН </w:t>
            </w:r>
            <w:hyperlink w:anchor="P757" w:history="1">
              <w:r w:rsidRPr="00BB3806">
                <w:rPr>
                  <w:rFonts w:ascii="Times New Roman" w:hAnsi="Times New Roman" w:cs="Times New Roman"/>
                  <w:color w:val="0000FF"/>
                  <w:sz w:val="24"/>
                  <w:szCs w:val="24"/>
                </w:rPr>
                <w:t>&lt;3&gt;</w:t>
              </w:r>
            </w:hyperlink>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Представитель юридического лица/индивидуального предпринимателя:</w:t>
            </w:r>
          </w:p>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(заполняется при подаче заявления представителем)</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доверенности</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Руководствуясь  </w:t>
      </w:r>
      <w:hyperlink r:id="rId61" w:history="1">
        <w:r w:rsidRPr="00BB3806">
          <w:rPr>
            <w:rFonts w:ascii="Times New Roman" w:hAnsi="Times New Roman" w:cs="Times New Roman"/>
            <w:color w:val="0000FF"/>
            <w:sz w:val="24"/>
            <w:szCs w:val="24"/>
          </w:rPr>
          <w:t>пунктом  1  статьи  39.18</w:t>
        </w:r>
      </w:hyperlink>
      <w:r w:rsidRPr="00BB3806">
        <w:rPr>
          <w:rFonts w:ascii="Times New Roman" w:hAnsi="Times New Roman" w:cs="Times New Roman"/>
          <w:sz w:val="24"/>
          <w:szCs w:val="24"/>
        </w:rPr>
        <w:t xml:space="preserve"> Земельного кодекса Российской</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Федерации,   прошу  предварительно  согласовать  предоставление  земельного</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участка на праве: (нужное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собственности</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аренды сроком на ________________ лет</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Цель использования земельного участка: (</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индивидуальное жилищное строительство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ведение личного подсобного хозяйства в границах населенного пункта</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садоводство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дачное хозяйство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осуществление деятельности крестьянского (фермерского) хозяйства</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Кадастровый номер испрашиваемого земельного участка ___________________</w:t>
      </w:r>
    </w:p>
    <w:p w:rsidR="004A0B30" w:rsidRPr="00BB3806" w:rsidRDefault="004A0B30" w:rsidP="003E6884">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(указывается в случае, если границы земельного участка подлежат уточнению в</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 xml:space="preserve">соответствии    с   Федеральным   </w:t>
      </w:r>
      <w:hyperlink r:id="rId62" w:history="1">
        <w:r w:rsidRPr="00BB3806">
          <w:rPr>
            <w:rFonts w:ascii="Times New Roman" w:hAnsi="Times New Roman" w:cs="Times New Roman"/>
            <w:color w:val="0000FF"/>
            <w:sz w:val="24"/>
            <w:szCs w:val="24"/>
          </w:rPr>
          <w:t>законом</w:t>
        </w:r>
      </w:hyperlink>
      <w:r w:rsidRPr="00BB3806">
        <w:rPr>
          <w:rFonts w:ascii="Times New Roman" w:hAnsi="Times New Roman" w:cs="Times New Roman"/>
          <w:sz w:val="24"/>
          <w:szCs w:val="24"/>
        </w:rPr>
        <w:t xml:space="preserve">   "</w:t>
      </w:r>
      <w:r w:rsidR="003E6884">
        <w:rPr>
          <w:rFonts w:ascii="Times New Roman" w:hAnsi="Times New Roman" w:cs="Times New Roman"/>
          <w:sz w:val="24"/>
          <w:szCs w:val="24"/>
        </w:rPr>
        <w:t>О кадастровой деятельности</w:t>
      </w:r>
      <w:r w:rsidRPr="00BB3806">
        <w:rPr>
          <w:rFonts w:ascii="Times New Roman" w:hAnsi="Times New Roman" w:cs="Times New Roman"/>
          <w:sz w:val="24"/>
          <w:szCs w:val="24"/>
        </w:rPr>
        <w:t>")</w:t>
      </w:r>
      <w:r w:rsidR="003E6884">
        <w:rPr>
          <w:rFonts w:ascii="Times New Roman" w:hAnsi="Times New Roman" w:cs="Times New Roman"/>
          <w:sz w:val="24"/>
          <w:szCs w:val="24"/>
        </w:rPr>
        <w:t>.</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lastRenderedPageBreak/>
        <w:t xml:space="preserve">    Кадастровый номер земельного участка или кадастровые  номера  земельных</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участков, из которых в соответствии с  проектом  межевания  территории,  со</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схемой    расположения   земельного   участка   предусмотрено   образование</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испрашиваемого земельного участка _________________________________________</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(указывается  в  случае, если сведения о таких земельных участках внесены в</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государственный кадастр недвижимости)</w:t>
      </w:r>
      <w:r w:rsidR="003E6884">
        <w:rPr>
          <w:rFonts w:ascii="Times New Roman" w:hAnsi="Times New Roman" w:cs="Times New Roman"/>
          <w:sz w:val="24"/>
          <w:szCs w:val="24"/>
        </w:rPr>
        <w:t>.</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Реквизиты           утвержденного             проекта         межевания</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территории: _______________________________________________________________</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___________________________________________________________________________</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____________________________________________________________ (при наличии).</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Результат рассмотрения заявления прошу предоставить  следующим способом</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rsidP="005F56CB">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бумажного документа посредством личного обращения в </w:t>
            </w:r>
            <w:r w:rsidR="005F56CB">
              <w:rPr>
                <w:rFonts w:ascii="Times New Roman" w:hAnsi="Times New Roman" w:cs="Times New Roman"/>
                <w:sz w:val="24"/>
                <w:szCs w:val="24"/>
              </w:rPr>
              <w:t xml:space="preserve">Комитет </w:t>
            </w:r>
            <w:r w:rsidRPr="00BB3806">
              <w:rPr>
                <w:rFonts w:ascii="Times New Roman" w:hAnsi="Times New Roman" w:cs="Times New Roman"/>
                <w:sz w:val="24"/>
                <w:szCs w:val="24"/>
              </w:rPr>
              <w:t xml:space="preserve"> имущественных отношений </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rsidP="005F56CB">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бумажного документа, направленного </w:t>
            </w:r>
            <w:r w:rsidR="005F56CB">
              <w:rPr>
                <w:rFonts w:ascii="Times New Roman" w:hAnsi="Times New Roman" w:cs="Times New Roman"/>
                <w:sz w:val="24"/>
                <w:szCs w:val="24"/>
              </w:rPr>
              <w:t>Комитетом имущественных отношений</w:t>
            </w:r>
            <w:r w:rsidRPr="00BB3806">
              <w:rPr>
                <w:rFonts w:ascii="Times New Roman" w:hAnsi="Times New Roman" w:cs="Times New Roman"/>
                <w:sz w:val="24"/>
                <w:szCs w:val="24"/>
              </w:rPr>
              <w:t xml:space="preserve"> Омской области посредством почтового отправления на почтовый адрес, указанный в заявлении</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электронного документа, направленного </w:t>
            </w:r>
            <w:r w:rsidR="005F56CB">
              <w:rPr>
                <w:rFonts w:ascii="Times New Roman" w:hAnsi="Times New Roman" w:cs="Times New Roman"/>
                <w:sz w:val="24"/>
                <w:szCs w:val="24"/>
              </w:rPr>
              <w:t>Комитетом имущественных отношений</w:t>
            </w:r>
            <w:r w:rsidR="005F56CB" w:rsidRPr="00BB3806">
              <w:rPr>
                <w:rFonts w:ascii="Times New Roman" w:hAnsi="Times New Roman" w:cs="Times New Roman"/>
                <w:sz w:val="24"/>
                <w:szCs w:val="24"/>
              </w:rPr>
              <w:t xml:space="preserve"> </w:t>
            </w:r>
            <w:r w:rsidRPr="00BB3806">
              <w:rPr>
                <w:rFonts w:ascii="Times New Roman" w:hAnsi="Times New Roman" w:cs="Times New Roman"/>
                <w:sz w:val="24"/>
                <w:szCs w:val="24"/>
              </w:rPr>
              <w:t>посредством электронной почты на адрес электронной почты, указанной в заявлении</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Дополнительно    результат    рассмотрения    заявления    (решение   о</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предварительном  согласовании  предоставления  земельного  участка)  в виде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бумажного   документа   прошу   предоставить   следующим  способом  (нужное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посредством личного обращения </w:t>
            </w:r>
            <w:proofErr w:type="gramStart"/>
            <w:r w:rsidRPr="00BB3806">
              <w:rPr>
                <w:rFonts w:ascii="Times New Roman" w:hAnsi="Times New Roman" w:cs="Times New Roman"/>
                <w:sz w:val="24"/>
                <w:szCs w:val="24"/>
              </w:rPr>
              <w:t>в</w:t>
            </w:r>
            <w:proofErr w:type="gramEnd"/>
            <w:r w:rsidRPr="00BB3806">
              <w:rPr>
                <w:rFonts w:ascii="Times New Roman" w:hAnsi="Times New Roman" w:cs="Times New Roman"/>
                <w:sz w:val="24"/>
                <w:szCs w:val="24"/>
              </w:rPr>
              <w:t xml:space="preserve"> </w:t>
            </w:r>
            <w:r w:rsidR="005F56CB">
              <w:rPr>
                <w:rFonts w:ascii="Times New Roman" w:hAnsi="Times New Roman" w:cs="Times New Roman"/>
                <w:sz w:val="24"/>
                <w:szCs w:val="24"/>
              </w:rPr>
              <w:t>Комитетом имущественных отношений</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посредством почтового отправления на почтовый адрес, указанный в заявлении</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Я, ____________________________________________________________________</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  заявителя/представителя  заявителя</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(для заявителей - физических лиц))</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выражаю  согласие  </w:t>
      </w:r>
      <w:r w:rsidR="005F56CB">
        <w:rPr>
          <w:rFonts w:ascii="Times New Roman" w:hAnsi="Times New Roman" w:cs="Times New Roman"/>
          <w:sz w:val="24"/>
          <w:szCs w:val="24"/>
        </w:rPr>
        <w:t>Комитету имущественных отношений</w:t>
      </w:r>
      <w:r w:rsidR="005F56CB" w:rsidRPr="00BB3806">
        <w:rPr>
          <w:rFonts w:ascii="Times New Roman" w:hAnsi="Times New Roman" w:cs="Times New Roman"/>
          <w:sz w:val="24"/>
          <w:szCs w:val="24"/>
        </w:rPr>
        <w:t xml:space="preserve"> </w:t>
      </w:r>
      <w:r w:rsidRPr="00BB3806">
        <w:rPr>
          <w:rFonts w:ascii="Times New Roman" w:hAnsi="Times New Roman" w:cs="Times New Roman"/>
          <w:sz w:val="24"/>
          <w:szCs w:val="24"/>
        </w:rPr>
        <w:t>на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обработку  содержащихся  в настоящем заявлении персональных данных, включая</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их   сбор,   запись,   систематизацию,   накопление.   </w:t>
      </w:r>
      <w:proofErr w:type="gramStart"/>
      <w:r w:rsidRPr="00BB3806">
        <w:rPr>
          <w:rFonts w:ascii="Times New Roman" w:hAnsi="Times New Roman" w:cs="Times New Roman"/>
          <w:sz w:val="24"/>
          <w:szCs w:val="24"/>
        </w:rPr>
        <w:t>Хранение,  уточнение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(обновление,     изменение),     извлечение,     использование,    передачу</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(распространение,  предоставление,  доступ),  обезличивание,  блокирование,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удаление, уничтожение в целях получения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roofErr w:type="gramEnd"/>
      <w:r w:rsidRPr="00BB3806">
        <w:rPr>
          <w:rFonts w:ascii="Times New Roman" w:hAnsi="Times New Roman" w:cs="Times New Roman"/>
          <w:sz w:val="24"/>
          <w:szCs w:val="24"/>
        </w:rPr>
        <w:t xml:space="preserve"> Согласие на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обработку   персональных   данных,   содержащихся  в  настоящем  заявлении,</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действует до даты подачи заявления об отзыве указанного согласия.</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Документы и (или) информация, необходимые для получения </w:t>
      </w:r>
      <w:r w:rsidR="003E6884">
        <w:rPr>
          <w:rFonts w:ascii="Times New Roman" w:hAnsi="Times New Roman" w:cs="Times New Roman"/>
          <w:sz w:val="24"/>
          <w:szCs w:val="24"/>
        </w:rPr>
        <w:t>муниципальн</w:t>
      </w:r>
      <w:r w:rsidRPr="00BB3806">
        <w:rPr>
          <w:rFonts w:ascii="Times New Roman" w:hAnsi="Times New Roman" w:cs="Times New Roman"/>
          <w:sz w:val="24"/>
          <w:szCs w:val="24"/>
        </w:rPr>
        <w:t>ой</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услуги, прилагаются.</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Приложение: на ______ </w:t>
      </w:r>
      <w:proofErr w:type="gramStart"/>
      <w:r w:rsidRPr="00BB3806">
        <w:rPr>
          <w:rFonts w:ascii="Times New Roman" w:hAnsi="Times New Roman" w:cs="Times New Roman"/>
          <w:sz w:val="24"/>
          <w:szCs w:val="24"/>
        </w:rPr>
        <w:t>л</w:t>
      </w:r>
      <w:proofErr w:type="gramEnd"/>
      <w:r w:rsidRPr="00BB3806">
        <w:rPr>
          <w:rFonts w:ascii="Times New Roman" w:hAnsi="Times New Roman" w:cs="Times New Roman"/>
          <w:sz w:val="24"/>
          <w:szCs w:val="24"/>
        </w:rPr>
        <w:t>.</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Заявитель: __________________________________________       _______________</w:t>
      </w:r>
    </w:p>
    <w:p w:rsidR="004A0B30" w:rsidRPr="003E6884" w:rsidRDefault="004A0B30">
      <w:pPr>
        <w:pStyle w:val="ConsPlusNonformat"/>
        <w:jc w:val="both"/>
        <w:rPr>
          <w:rFonts w:ascii="Times New Roman" w:hAnsi="Times New Roman" w:cs="Times New Roman"/>
          <w:sz w:val="18"/>
          <w:szCs w:val="18"/>
        </w:rPr>
      </w:pPr>
      <w:r w:rsidRPr="00BB3806">
        <w:rPr>
          <w:rFonts w:ascii="Times New Roman" w:hAnsi="Times New Roman" w:cs="Times New Roman"/>
          <w:sz w:val="24"/>
          <w:szCs w:val="24"/>
        </w:rPr>
        <w:t xml:space="preserve">   </w:t>
      </w:r>
      <w:r w:rsidR="003E6884">
        <w:rPr>
          <w:rFonts w:ascii="Times New Roman" w:hAnsi="Times New Roman" w:cs="Times New Roman"/>
          <w:sz w:val="24"/>
          <w:szCs w:val="24"/>
        </w:rPr>
        <w:t xml:space="preserve">           </w:t>
      </w:r>
      <w:r w:rsidRPr="00BB3806">
        <w:rPr>
          <w:rFonts w:ascii="Times New Roman" w:hAnsi="Times New Roman" w:cs="Times New Roman"/>
          <w:sz w:val="24"/>
          <w:szCs w:val="24"/>
        </w:rPr>
        <w:t xml:space="preserve">        </w:t>
      </w:r>
      <w:proofErr w:type="gramStart"/>
      <w:r w:rsidRPr="00BB3806">
        <w:rPr>
          <w:rFonts w:ascii="Times New Roman" w:hAnsi="Times New Roman" w:cs="Times New Roman"/>
          <w:sz w:val="24"/>
          <w:szCs w:val="24"/>
        </w:rPr>
        <w:t>(</w:t>
      </w:r>
      <w:r w:rsidRPr="003E6884">
        <w:rPr>
          <w:rFonts w:ascii="Times New Roman" w:hAnsi="Times New Roman" w:cs="Times New Roman"/>
          <w:sz w:val="18"/>
          <w:szCs w:val="18"/>
        </w:rPr>
        <w:t>Ф.И.О. гражданина или Ф.И.О. руководителя       (дата, подпись)</w:t>
      </w:r>
      <w:proofErr w:type="gramEnd"/>
    </w:p>
    <w:p w:rsidR="004A0B30" w:rsidRPr="003E6884" w:rsidRDefault="004A0B30">
      <w:pPr>
        <w:pStyle w:val="ConsPlusNonformat"/>
        <w:jc w:val="both"/>
        <w:rPr>
          <w:rFonts w:ascii="Times New Roman" w:hAnsi="Times New Roman" w:cs="Times New Roman"/>
          <w:sz w:val="18"/>
          <w:szCs w:val="18"/>
        </w:rPr>
      </w:pPr>
      <w:r w:rsidRPr="003E6884">
        <w:rPr>
          <w:rFonts w:ascii="Times New Roman" w:hAnsi="Times New Roman" w:cs="Times New Roman"/>
          <w:sz w:val="18"/>
          <w:szCs w:val="18"/>
        </w:rPr>
        <w:lastRenderedPageBreak/>
        <w:t xml:space="preserve">          </w:t>
      </w:r>
      <w:r w:rsidR="003E6884">
        <w:rPr>
          <w:rFonts w:ascii="Times New Roman" w:hAnsi="Times New Roman" w:cs="Times New Roman"/>
          <w:sz w:val="18"/>
          <w:szCs w:val="18"/>
        </w:rPr>
        <w:t xml:space="preserve">                                   </w:t>
      </w:r>
      <w:r w:rsidRPr="003E6884">
        <w:rPr>
          <w:rFonts w:ascii="Times New Roman" w:hAnsi="Times New Roman" w:cs="Times New Roman"/>
          <w:sz w:val="18"/>
          <w:szCs w:val="18"/>
        </w:rPr>
        <w:t xml:space="preserve"> юридического лица или иного уполномоченного лица)</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МП</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w:t>
      </w:r>
    </w:p>
    <w:p w:rsidR="004A0B30" w:rsidRPr="00BB3806" w:rsidRDefault="004A0B30">
      <w:pPr>
        <w:pStyle w:val="ConsPlusNonformat"/>
        <w:jc w:val="both"/>
        <w:rPr>
          <w:rFonts w:ascii="Times New Roman" w:hAnsi="Times New Roman" w:cs="Times New Roman"/>
          <w:sz w:val="24"/>
          <w:szCs w:val="24"/>
        </w:rPr>
      </w:pPr>
      <w:bookmarkStart w:id="33" w:name="P751"/>
      <w:bookmarkEnd w:id="33"/>
      <w:r w:rsidRPr="00BB3806">
        <w:rPr>
          <w:rFonts w:ascii="Times New Roman" w:hAnsi="Times New Roman" w:cs="Times New Roman"/>
          <w:sz w:val="24"/>
          <w:szCs w:val="24"/>
        </w:rPr>
        <w:t xml:space="preserve">    &lt;1&gt;   основной   государственный   регистрационный   номер   записи   о</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государственной  регистрации  юридического  лица  в  </w:t>
      </w:r>
      <w:proofErr w:type="gramStart"/>
      <w:r w:rsidRPr="00BB3806">
        <w:rPr>
          <w:rFonts w:ascii="Times New Roman" w:hAnsi="Times New Roman" w:cs="Times New Roman"/>
          <w:sz w:val="24"/>
          <w:szCs w:val="24"/>
        </w:rPr>
        <w:t>едином</w:t>
      </w:r>
      <w:proofErr w:type="gramEnd"/>
      <w:r w:rsidRPr="00BB3806">
        <w:rPr>
          <w:rFonts w:ascii="Times New Roman" w:hAnsi="Times New Roman" w:cs="Times New Roman"/>
          <w:sz w:val="24"/>
          <w:szCs w:val="24"/>
        </w:rPr>
        <w:t xml:space="preserve"> государственном</w:t>
      </w:r>
    </w:p>
    <w:p w:rsidR="004A0B30" w:rsidRPr="00BB3806" w:rsidRDefault="004A0B30">
      <w:pPr>
        <w:pStyle w:val="ConsPlusNonformat"/>
        <w:jc w:val="both"/>
        <w:rPr>
          <w:rFonts w:ascii="Times New Roman" w:hAnsi="Times New Roman" w:cs="Times New Roman"/>
          <w:sz w:val="24"/>
          <w:szCs w:val="24"/>
        </w:rPr>
      </w:pPr>
      <w:proofErr w:type="gramStart"/>
      <w:r w:rsidRPr="00BB3806">
        <w:rPr>
          <w:rFonts w:ascii="Times New Roman" w:hAnsi="Times New Roman" w:cs="Times New Roman"/>
          <w:sz w:val="24"/>
          <w:szCs w:val="24"/>
        </w:rPr>
        <w:t>реестре</w:t>
      </w:r>
      <w:proofErr w:type="gramEnd"/>
      <w:r w:rsidRPr="00BB3806">
        <w:rPr>
          <w:rFonts w:ascii="Times New Roman" w:hAnsi="Times New Roman" w:cs="Times New Roman"/>
          <w:sz w:val="24"/>
          <w:szCs w:val="24"/>
        </w:rPr>
        <w:t xml:space="preserve"> юридических лиц.</w:t>
      </w:r>
    </w:p>
    <w:p w:rsidR="004A0B30" w:rsidRPr="00BB3806" w:rsidRDefault="004A0B30">
      <w:pPr>
        <w:pStyle w:val="ConsPlusNonformat"/>
        <w:jc w:val="both"/>
        <w:rPr>
          <w:rFonts w:ascii="Times New Roman" w:hAnsi="Times New Roman" w:cs="Times New Roman"/>
          <w:sz w:val="24"/>
          <w:szCs w:val="24"/>
        </w:rPr>
      </w:pPr>
      <w:bookmarkStart w:id="34" w:name="P754"/>
      <w:bookmarkEnd w:id="34"/>
      <w:r w:rsidRPr="00BB3806">
        <w:rPr>
          <w:rFonts w:ascii="Times New Roman" w:hAnsi="Times New Roman" w:cs="Times New Roman"/>
          <w:sz w:val="24"/>
          <w:szCs w:val="24"/>
        </w:rPr>
        <w:t xml:space="preserve">    &lt;2&gt;  основной  государственный  регистрационный  номер  </w:t>
      </w:r>
      <w:proofErr w:type="gramStart"/>
      <w:r w:rsidRPr="00BB3806">
        <w:rPr>
          <w:rFonts w:ascii="Times New Roman" w:hAnsi="Times New Roman" w:cs="Times New Roman"/>
          <w:sz w:val="24"/>
          <w:szCs w:val="24"/>
        </w:rPr>
        <w:t>индивидуального</w:t>
      </w:r>
      <w:proofErr w:type="gramEnd"/>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предпринимателя    в    едином   государственном   реестре   </w:t>
      </w:r>
      <w:proofErr w:type="gramStart"/>
      <w:r w:rsidRPr="00BB3806">
        <w:rPr>
          <w:rFonts w:ascii="Times New Roman" w:hAnsi="Times New Roman" w:cs="Times New Roman"/>
          <w:sz w:val="24"/>
          <w:szCs w:val="24"/>
        </w:rPr>
        <w:t>индивидуальных</w:t>
      </w:r>
      <w:proofErr w:type="gramEnd"/>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предпринимателей.</w:t>
      </w:r>
    </w:p>
    <w:p w:rsidR="004A0B30" w:rsidRPr="00BB3806" w:rsidRDefault="004A0B30">
      <w:pPr>
        <w:pStyle w:val="ConsPlusNonformat"/>
        <w:jc w:val="both"/>
        <w:rPr>
          <w:rFonts w:ascii="Times New Roman" w:hAnsi="Times New Roman" w:cs="Times New Roman"/>
          <w:sz w:val="24"/>
          <w:szCs w:val="24"/>
        </w:rPr>
      </w:pPr>
      <w:bookmarkStart w:id="35" w:name="P757"/>
      <w:bookmarkEnd w:id="35"/>
      <w:r w:rsidRPr="00BB3806">
        <w:rPr>
          <w:rFonts w:ascii="Times New Roman" w:hAnsi="Times New Roman" w:cs="Times New Roman"/>
          <w:sz w:val="24"/>
          <w:szCs w:val="24"/>
        </w:rPr>
        <w:t xml:space="preserve">    &lt;3&gt; идентификационный номер налогоплательщика.</w:t>
      </w: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Default="004A0B30">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5F56CB" w:rsidRDefault="005F56CB">
      <w:pPr>
        <w:pStyle w:val="ConsPlusNormal"/>
        <w:jc w:val="both"/>
        <w:rPr>
          <w:rFonts w:ascii="Times New Roman" w:hAnsi="Times New Roman" w:cs="Times New Roman"/>
          <w:sz w:val="24"/>
          <w:szCs w:val="24"/>
        </w:rPr>
      </w:pPr>
    </w:p>
    <w:p w:rsidR="003E6884" w:rsidRPr="00BB3806" w:rsidRDefault="003E6884">
      <w:pPr>
        <w:pStyle w:val="ConsPlusNormal"/>
        <w:jc w:val="both"/>
        <w:rPr>
          <w:rFonts w:ascii="Times New Roman" w:hAnsi="Times New Roman" w:cs="Times New Roman"/>
          <w:sz w:val="24"/>
          <w:szCs w:val="24"/>
        </w:rPr>
      </w:pPr>
    </w:p>
    <w:p w:rsidR="004A0B30" w:rsidRPr="00BB3806" w:rsidRDefault="004A0B30">
      <w:pPr>
        <w:pStyle w:val="ConsPlusNormal"/>
        <w:jc w:val="right"/>
        <w:outlineLvl w:val="1"/>
        <w:rPr>
          <w:rFonts w:ascii="Times New Roman" w:hAnsi="Times New Roman" w:cs="Times New Roman"/>
          <w:sz w:val="24"/>
          <w:szCs w:val="24"/>
        </w:rPr>
      </w:pPr>
      <w:r w:rsidRPr="00BB3806">
        <w:rPr>
          <w:rFonts w:ascii="Times New Roman" w:hAnsi="Times New Roman" w:cs="Times New Roman"/>
          <w:sz w:val="24"/>
          <w:szCs w:val="24"/>
        </w:rPr>
        <w:t>Приложение N 2</w:t>
      </w:r>
    </w:p>
    <w:p w:rsidR="004A0B30" w:rsidRPr="00BB3806" w:rsidRDefault="004A0B30">
      <w:pPr>
        <w:pStyle w:val="ConsPlusNormal"/>
        <w:jc w:val="right"/>
        <w:rPr>
          <w:rFonts w:ascii="Times New Roman" w:hAnsi="Times New Roman" w:cs="Times New Roman"/>
          <w:sz w:val="24"/>
          <w:szCs w:val="24"/>
        </w:rPr>
      </w:pPr>
      <w:r w:rsidRPr="00BB3806">
        <w:rPr>
          <w:rFonts w:ascii="Times New Roman" w:hAnsi="Times New Roman" w:cs="Times New Roman"/>
          <w:sz w:val="24"/>
          <w:szCs w:val="24"/>
        </w:rPr>
        <w:t>Рекомендуемая форма</w:t>
      </w:r>
    </w:p>
    <w:p w:rsidR="004A0B30" w:rsidRPr="00BB3806" w:rsidRDefault="004A0B30">
      <w:pPr>
        <w:pStyle w:val="ConsPlusNormal"/>
        <w:jc w:val="both"/>
        <w:rPr>
          <w:rFonts w:ascii="Times New Roman" w:hAnsi="Times New Roman" w:cs="Times New Roman"/>
          <w:sz w:val="24"/>
          <w:szCs w:val="24"/>
        </w:rPr>
      </w:pPr>
    </w:p>
    <w:p w:rsidR="005F56CB" w:rsidRPr="00BB3806" w:rsidRDefault="004A0B30" w:rsidP="005F56CB">
      <w:pPr>
        <w:pStyle w:val="ConsPlusNonformat"/>
        <w:rPr>
          <w:rFonts w:ascii="Times New Roman" w:hAnsi="Times New Roman" w:cs="Times New Roman"/>
          <w:sz w:val="24"/>
          <w:szCs w:val="24"/>
        </w:rPr>
      </w:pPr>
      <w:r w:rsidRPr="00BB3806">
        <w:rPr>
          <w:rFonts w:ascii="Times New Roman" w:hAnsi="Times New Roman" w:cs="Times New Roman"/>
          <w:sz w:val="24"/>
          <w:szCs w:val="24"/>
        </w:rPr>
        <w:t xml:space="preserve">                                       </w:t>
      </w:r>
      <w:r w:rsidR="005F56CB">
        <w:rPr>
          <w:rFonts w:ascii="Times New Roman" w:hAnsi="Times New Roman" w:cs="Times New Roman"/>
          <w:sz w:val="24"/>
          <w:szCs w:val="24"/>
        </w:rPr>
        <w:t>Администрация Полтавского муниципального района</w:t>
      </w:r>
    </w:p>
    <w:p w:rsidR="005F56CB" w:rsidRPr="00BB3806" w:rsidRDefault="005F56CB" w:rsidP="005F56CB">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Омской области</w:t>
      </w:r>
    </w:p>
    <w:p w:rsidR="004A0B30" w:rsidRPr="00BB3806" w:rsidRDefault="004A0B30" w:rsidP="005F56CB">
      <w:pPr>
        <w:pStyle w:val="ConsPlusNonformat"/>
        <w:jc w:val="both"/>
        <w:rPr>
          <w:rFonts w:ascii="Times New Roman" w:hAnsi="Times New Roman" w:cs="Times New Roman"/>
          <w:sz w:val="24"/>
          <w:szCs w:val="24"/>
        </w:rPr>
      </w:pPr>
    </w:p>
    <w:p w:rsidR="004A0B30" w:rsidRPr="00BB3806" w:rsidRDefault="004A0B30" w:rsidP="005F56CB">
      <w:pPr>
        <w:pStyle w:val="ConsPlusNonformat"/>
        <w:jc w:val="center"/>
        <w:rPr>
          <w:rFonts w:ascii="Times New Roman" w:hAnsi="Times New Roman" w:cs="Times New Roman"/>
          <w:sz w:val="24"/>
          <w:szCs w:val="24"/>
        </w:rPr>
      </w:pPr>
      <w:bookmarkStart w:id="36" w:name="P782"/>
      <w:bookmarkEnd w:id="36"/>
      <w:r w:rsidRPr="00BB3806">
        <w:rPr>
          <w:rFonts w:ascii="Times New Roman" w:hAnsi="Times New Roman" w:cs="Times New Roman"/>
          <w:sz w:val="24"/>
          <w:szCs w:val="24"/>
        </w:rPr>
        <w:t>ЗАЯВЛЕНИЕ</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гражданина о предоставлении земельного участка, находящегося</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 xml:space="preserve">в собственности </w:t>
      </w:r>
      <w:r w:rsidR="005F56CB" w:rsidRPr="00BB3806">
        <w:rPr>
          <w:rFonts w:ascii="Times New Roman" w:hAnsi="Times New Roman" w:cs="Times New Roman"/>
          <w:sz w:val="24"/>
          <w:szCs w:val="24"/>
        </w:rPr>
        <w:t xml:space="preserve">Полтавского муниципального района или государственная </w:t>
      </w:r>
      <w:proofErr w:type="gramStart"/>
      <w:r w:rsidR="005F56CB" w:rsidRPr="00BB3806">
        <w:rPr>
          <w:rFonts w:ascii="Times New Roman" w:hAnsi="Times New Roman" w:cs="Times New Roman"/>
          <w:sz w:val="24"/>
          <w:szCs w:val="24"/>
        </w:rPr>
        <w:t>собственность</w:t>
      </w:r>
      <w:proofErr w:type="gramEnd"/>
      <w:r w:rsidR="005F56CB" w:rsidRPr="00BB3806">
        <w:rPr>
          <w:rFonts w:ascii="Times New Roman" w:hAnsi="Times New Roman" w:cs="Times New Roman"/>
          <w:sz w:val="24"/>
          <w:szCs w:val="24"/>
        </w:rPr>
        <w:t xml:space="preserve"> на которые не разграничена</w:t>
      </w:r>
      <w:r w:rsidRPr="00BB3806">
        <w:rPr>
          <w:rFonts w:ascii="Times New Roman" w:hAnsi="Times New Roman" w:cs="Times New Roman"/>
          <w:sz w:val="24"/>
          <w:szCs w:val="24"/>
        </w:rPr>
        <w:t>, для индивидуального</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жилищного строительства, ведения личного подсобного</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хозяйства в границах населенного пункта, садоводства,</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дачного хозяйства, гражданина или крестьянского</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(фермерского) хозяйства о предоставлении земельного участка,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находящегося в собственности </w:t>
      </w:r>
      <w:r w:rsidR="005F56CB" w:rsidRPr="00BB3806">
        <w:rPr>
          <w:rFonts w:ascii="Times New Roman" w:hAnsi="Times New Roman" w:cs="Times New Roman"/>
          <w:sz w:val="24"/>
          <w:szCs w:val="24"/>
        </w:rPr>
        <w:t>Полтавского муниципального района или государственная собственность на которые не разграничена</w:t>
      </w:r>
      <w:r w:rsidRPr="00BB3806">
        <w:rPr>
          <w:rFonts w:ascii="Times New Roman" w:hAnsi="Times New Roman" w:cs="Times New Roman"/>
          <w:sz w:val="24"/>
          <w:szCs w:val="24"/>
        </w:rPr>
        <w:t>,</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для осуществления крестьянским (фермерским) хозяйством его</w:t>
      </w:r>
    </w:p>
    <w:p w:rsidR="004A0B30" w:rsidRPr="00BB3806" w:rsidRDefault="004A0B30" w:rsidP="005F56CB">
      <w:pPr>
        <w:pStyle w:val="ConsPlusNonformat"/>
        <w:jc w:val="center"/>
        <w:rPr>
          <w:rFonts w:ascii="Times New Roman" w:hAnsi="Times New Roman" w:cs="Times New Roman"/>
          <w:sz w:val="24"/>
          <w:szCs w:val="24"/>
        </w:rPr>
      </w:pPr>
      <w:r w:rsidRPr="00BB3806">
        <w:rPr>
          <w:rFonts w:ascii="Times New Roman" w:hAnsi="Times New Roman" w:cs="Times New Roman"/>
          <w:sz w:val="24"/>
          <w:szCs w:val="24"/>
        </w:rPr>
        <w:t>деятельности</w:t>
      </w:r>
    </w:p>
    <w:p w:rsidR="004A0B30" w:rsidRPr="00BB3806" w:rsidRDefault="004A0B30" w:rsidP="005F56CB">
      <w:pPr>
        <w:pStyle w:val="ConsPlusNonformat"/>
        <w:jc w:val="center"/>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Сведения о заявителе:</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Физическое лицо:</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жительства</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val="restart"/>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документа, удостоверяющего личность</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tcPr>
          <w:p w:rsidR="004A0B30" w:rsidRPr="00BB3806" w:rsidRDefault="004A0B30">
            <w:pPr>
              <w:rPr>
                <w:rFonts w:ascii="Times New Roman" w:hAnsi="Times New Roman" w:cs="Times New Roman"/>
                <w:sz w:val="24"/>
                <w:szCs w:val="24"/>
              </w:rPr>
            </w:pPr>
          </w:p>
        </w:tc>
        <w:tc>
          <w:tcPr>
            <w:tcW w:w="5272" w:type="dxa"/>
          </w:tcPr>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(вид документа, серия, номер, кем и когда выдан)</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Представитель физического лица: (заполняется при подаче заявления представителем)</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жительства</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val="restart"/>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документа, удостоверяющего личность</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vMerge/>
          </w:tcPr>
          <w:p w:rsidR="004A0B30" w:rsidRPr="00BB3806" w:rsidRDefault="004A0B30">
            <w:pPr>
              <w:rPr>
                <w:rFonts w:ascii="Times New Roman" w:hAnsi="Times New Roman" w:cs="Times New Roman"/>
                <w:sz w:val="24"/>
                <w:szCs w:val="24"/>
              </w:rPr>
            </w:pPr>
          </w:p>
        </w:tc>
        <w:tc>
          <w:tcPr>
            <w:tcW w:w="5272" w:type="dxa"/>
          </w:tcPr>
          <w:p w:rsidR="004A0B30" w:rsidRPr="00BB3806" w:rsidRDefault="004A0B30">
            <w:pPr>
              <w:pStyle w:val="ConsPlusNormal"/>
              <w:jc w:val="center"/>
              <w:rPr>
                <w:rFonts w:ascii="Times New Roman" w:hAnsi="Times New Roman" w:cs="Times New Roman"/>
                <w:sz w:val="24"/>
                <w:szCs w:val="24"/>
              </w:rPr>
            </w:pPr>
            <w:r w:rsidRPr="00BB3806">
              <w:rPr>
                <w:rFonts w:ascii="Times New Roman" w:hAnsi="Times New Roman" w:cs="Times New Roman"/>
                <w:sz w:val="24"/>
                <w:szCs w:val="24"/>
              </w:rPr>
              <w:t>(вид документа, серия, номер, кем и когда выдан)</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lastRenderedPageBreak/>
              <w:t>Юридическое лицо/индивидуальный предприниматель:</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Наименование</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Место нахождения</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 xml:space="preserve">ОГРН </w:t>
            </w:r>
            <w:hyperlink w:anchor="P915" w:history="1">
              <w:r w:rsidRPr="00BB3806">
                <w:rPr>
                  <w:rFonts w:ascii="Times New Roman" w:hAnsi="Times New Roman" w:cs="Times New Roman"/>
                  <w:color w:val="0000FF"/>
                  <w:sz w:val="24"/>
                  <w:szCs w:val="24"/>
                </w:rPr>
                <w:t>&lt;1&gt;</w:t>
              </w:r>
            </w:hyperlink>
            <w:r w:rsidRPr="00BB3806">
              <w:rPr>
                <w:rFonts w:ascii="Times New Roman" w:hAnsi="Times New Roman" w:cs="Times New Roman"/>
                <w:sz w:val="24"/>
                <w:szCs w:val="24"/>
              </w:rPr>
              <w:t xml:space="preserve">, ОГРНИП </w:t>
            </w:r>
            <w:hyperlink w:anchor="P918" w:history="1">
              <w:r w:rsidRPr="00BB3806">
                <w:rPr>
                  <w:rFonts w:ascii="Times New Roman" w:hAnsi="Times New Roman" w:cs="Times New Roman"/>
                  <w:color w:val="0000FF"/>
                  <w:sz w:val="24"/>
                  <w:szCs w:val="24"/>
                </w:rPr>
                <w:t>&lt;2&gt;</w:t>
              </w:r>
            </w:hyperlink>
            <w:r w:rsidRPr="00BB3806">
              <w:rPr>
                <w:rFonts w:ascii="Times New Roman" w:hAnsi="Times New Roman" w:cs="Times New Roman"/>
                <w:sz w:val="24"/>
                <w:szCs w:val="24"/>
              </w:rPr>
              <w:t xml:space="preserve">, ИНН </w:t>
            </w:r>
            <w:hyperlink w:anchor="P921" w:history="1">
              <w:r w:rsidRPr="00BB3806">
                <w:rPr>
                  <w:rFonts w:ascii="Times New Roman" w:hAnsi="Times New Roman" w:cs="Times New Roman"/>
                  <w:color w:val="0000FF"/>
                  <w:sz w:val="24"/>
                  <w:szCs w:val="24"/>
                </w:rPr>
                <w:t>&lt;3&gt;</w:t>
              </w:r>
            </w:hyperlink>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9070" w:type="dxa"/>
            <w:gridSpan w:val="2"/>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Представитель юридического лица/индивидуального предпринимателя:</w:t>
            </w:r>
          </w:p>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(заполняется при подаче заявления представителем)</w:t>
            </w: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Фамилия, имя и (при наличии) отчество</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Реквизиты доверенности</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Почтовый адрес</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Адрес электронной почты</w:t>
            </w:r>
          </w:p>
        </w:tc>
        <w:tc>
          <w:tcPr>
            <w:tcW w:w="5272" w:type="dxa"/>
          </w:tcPr>
          <w:p w:rsidR="004A0B30" w:rsidRPr="00BB3806" w:rsidRDefault="004A0B30">
            <w:pPr>
              <w:pStyle w:val="ConsPlusNormal"/>
              <w:rPr>
                <w:rFonts w:ascii="Times New Roman" w:hAnsi="Times New Roman" w:cs="Times New Roman"/>
                <w:sz w:val="24"/>
                <w:szCs w:val="24"/>
              </w:rPr>
            </w:pPr>
          </w:p>
        </w:tc>
      </w:tr>
      <w:tr w:rsidR="004A0B30" w:rsidRPr="00BB3806">
        <w:tc>
          <w:tcPr>
            <w:tcW w:w="3798"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Контактный телефон</w:t>
            </w:r>
          </w:p>
        </w:tc>
        <w:tc>
          <w:tcPr>
            <w:tcW w:w="5272" w:type="dxa"/>
          </w:tcPr>
          <w:p w:rsidR="004A0B30" w:rsidRPr="00BB3806" w:rsidRDefault="004A0B30">
            <w:pPr>
              <w:pStyle w:val="ConsPlusNormal"/>
              <w:rPr>
                <w:rFonts w:ascii="Times New Roman" w:hAnsi="Times New Roman" w:cs="Times New Roman"/>
                <w:sz w:val="24"/>
                <w:szCs w:val="24"/>
              </w:rPr>
            </w:pP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Руководствуясь  </w:t>
      </w:r>
      <w:hyperlink r:id="rId63" w:history="1">
        <w:r w:rsidRPr="00BB3806">
          <w:rPr>
            <w:rFonts w:ascii="Times New Roman" w:hAnsi="Times New Roman" w:cs="Times New Roman"/>
            <w:color w:val="0000FF"/>
            <w:sz w:val="24"/>
            <w:szCs w:val="24"/>
          </w:rPr>
          <w:t>пунктом  1  статьи  39.18</w:t>
        </w:r>
      </w:hyperlink>
      <w:r w:rsidRPr="00BB3806">
        <w:rPr>
          <w:rFonts w:ascii="Times New Roman" w:hAnsi="Times New Roman" w:cs="Times New Roman"/>
          <w:sz w:val="24"/>
          <w:szCs w:val="24"/>
        </w:rPr>
        <w:t xml:space="preserve"> Земельного кодекса Российской</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Федерации, прошу предоставить земельный участок на праве: (</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собственности</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аренды сроком на ___________ лет</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Цель использования земельного участка: (</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индивидуальное жилищное строительство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ведение личного подсобного хозяйства в границах населенного пункта</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садоводство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дачное хозяйство</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rPr>
                <w:rFonts w:ascii="Times New Roman" w:hAnsi="Times New Roman" w:cs="Times New Roman"/>
                <w:sz w:val="24"/>
                <w:szCs w:val="24"/>
              </w:rPr>
            </w:pPr>
            <w:r w:rsidRPr="00BB3806">
              <w:rPr>
                <w:rFonts w:ascii="Times New Roman" w:hAnsi="Times New Roman" w:cs="Times New Roman"/>
                <w:sz w:val="24"/>
                <w:szCs w:val="24"/>
              </w:rPr>
              <w:t>осуществление деятельности крестьянского (фермерского) хозяйства</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Кадастровый номер испрашиваемого земельного участка __________________.</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Результат рассмотрения заявления прошу предоставить следующим  способом</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rsidP="005F56CB">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бумажного документа посредством личного обращения в </w:t>
            </w:r>
            <w:r w:rsidR="005F56CB">
              <w:rPr>
                <w:rFonts w:ascii="Times New Roman" w:hAnsi="Times New Roman" w:cs="Times New Roman"/>
                <w:sz w:val="24"/>
                <w:szCs w:val="24"/>
              </w:rPr>
              <w:t xml:space="preserve">Комитет </w:t>
            </w:r>
            <w:r w:rsidR="005F56CB" w:rsidRPr="00BB3806">
              <w:rPr>
                <w:rFonts w:ascii="Times New Roman" w:hAnsi="Times New Roman" w:cs="Times New Roman"/>
                <w:sz w:val="24"/>
                <w:szCs w:val="24"/>
              </w:rPr>
              <w:t xml:space="preserve"> </w:t>
            </w:r>
            <w:r w:rsidR="005F56CB" w:rsidRPr="00BB3806">
              <w:rPr>
                <w:rFonts w:ascii="Times New Roman" w:hAnsi="Times New Roman" w:cs="Times New Roman"/>
                <w:sz w:val="24"/>
                <w:szCs w:val="24"/>
              </w:rPr>
              <w:lastRenderedPageBreak/>
              <w:t>имущественных отношений</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бумажного документа, направленного </w:t>
            </w:r>
            <w:r w:rsidR="005F56CB">
              <w:rPr>
                <w:rFonts w:ascii="Times New Roman" w:hAnsi="Times New Roman" w:cs="Times New Roman"/>
                <w:sz w:val="24"/>
                <w:szCs w:val="24"/>
              </w:rPr>
              <w:t xml:space="preserve">Комитетом </w:t>
            </w:r>
            <w:r w:rsidR="005F56CB" w:rsidRPr="00BB3806">
              <w:rPr>
                <w:rFonts w:ascii="Times New Roman" w:hAnsi="Times New Roman" w:cs="Times New Roman"/>
                <w:sz w:val="24"/>
                <w:szCs w:val="24"/>
              </w:rPr>
              <w:t xml:space="preserve"> имущественных отношений</w:t>
            </w:r>
            <w:r w:rsidRPr="00BB3806">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в виде электронного документа, направленного </w:t>
            </w:r>
            <w:r w:rsidR="005F56CB">
              <w:rPr>
                <w:rFonts w:ascii="Times New Roman" w:hAnsi="Times New Roman" w:cs="Times New Roman"/>
                <w:sz w:val="24"/>
                <w:szCs w:val="24"/>
              </w:rPr>
              <w:t xml:space="preserve">Комитетом </w:t>
            </w:r>
            <w:r w:rsidR="005F56CB" w:rsidRPr="00BB3806">
              <w:rPr>
                <w:rFonts w:ascii="Times New Roman" w:hAnsi="Times New Roman" w:cs="Times New Roman"/>
                <w:sz w:val="24"/>
                <w:szCs w:val="24"/>
              </w:rPr>
              <w:t xml:space="preserve"> имущественных отношений</w:t>
            </w:r>
            <w:r w:rsidRPr="00BB3806">
              <w:rPr>
                <w:rFonts w:ascii="Times New Roman" w:hAnsi="Times New Roman" w:cs="Times New Roman"/>
                <w:sz w:val="24"/>
                <w:szCs w:val="24"/>
              </w:rPr>
              <w:t xml:space="preserve"> посредством электронной почты на адрес электронной почты, указанной в заявлении</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Дополнительно   результат   рассмотрения   заявления  (проект  договора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купли-продажи  земельного  участка  или  проект  договора аренды земельного</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участка)  в  виде бумажного документа прошу предоставить следующим способом</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w:t>
      </w:r>
      <w:proofErr w:type="gramStart"/>
      <w:r w:rsidRPr="00BB3806">
        <w:rPr>
          <w:rFonts w:ascii="Times New Roman" w:hAnsi="Times New Roman" w:cs="Times New Roman"/>
          <w:sz w:val="24"/>
          <w:szCs w:val="24"/>
        </w:rPr>
        <w:t>нужное</w:t>
      </w:r>
      <w:proofErr w:type="gramEnd"/>
      <w:r w:rsidRPr="00BB3806">
        <w:rPr>
          <w:rFonts w:ascii="Times New Roman" w:hAnsi="Times New Roman" w:cs="Times New Roman"/>
          <w:sz w:val="24"/>
          <w:szCs w:val="24"/>
        </w:rPr>
        <w:t xml:space="preserve"> отметить):</w:t>
      </w:r>
    </w:p>
    <w:p w:rsidR="004A0B30" w:rsidRPr="00BB3806" w:rsidRDefault="004A0B3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 xml:space="preserve">посредством личного обращения в </w:t>
            </w:r>
            <w:r w:rsidR="005F56CB">
              <w:rPr>
                <w:rFonts w:ascii="Times New Roman" w:hAnsi="Times New Roman" w:cs="Times New Roman"/>
                <w:sz w:val="24"/>
                <w:szCs w:val="24"/>
              </w:rPr>
              <w:t xml:space="preserve">Комитет </w:t>
            </w:r>
            <w:r w:rsidR="005F56CB" w:rsidRPr="00BB3806">
              <w:rPr>
                <w:rFonts w:ascii="Times New Roman" w:hAnsi="Times New Roman" w:cs="Times New Roman"/>
                <w:sz w:val="24"/>
                <w:szCs w:val="24"/>
              </w:rPr>
              <w:t xml:space="preserve"> имущественных отношений</w:t>
            </w:r>
          </w:p>
        </w:tc>
      </w:tr>
      <w:tr w:rsidR="004A0B30" w:rsidRPr="00BB3806">
        <w:tc>
          <w:tcPr>
            <w:tcW w:w="567" w:type="dxa"/>
          </w:tcPr>
          <w:p w:rsidR="004A0B30" w:rsidRPr="00BB3806" w:rsidRDefault="004A0B30">
            <w:pPr>
              <w:pStyle w:val="ConsPlusNormal"/>
              <w:rPr>
                <w:rFonts w:ascii="Times New Roman" w:hAnsi="Times New Roman" w:cs="Times New Roman"/>
                <w:sz w:val="24"/>
                <w:szCs w:val="24"/>
              </w:rPr>
            </w:pPr>
          </w:p>
        </w:tc>
        <w:tc>
          <w:tcPr>
            <w:tcW w:w="8504" w:type="dxa"/>
          </w:tcPr>
          <w:p w:rsidR="004A0B30" w:rsidRPr="00BB3806" w:rsidRDefault="004A0B30">
            <w:pPr>
              <w:pStyle w:val="ConsPlusNormal"/>
              <w:jc w:val="both"/>
              <w:rPr>
                <w:rFonts w:ascii="Times New Roman" w:hAnsi="Times New Roman" w:cs="Times New Roman"/>
                <w:sz w:val="24"/>
                <w:szCs w:val="24"/>
              </w:rPr>
            </w:pPr>
            <w:r w:rsidRPr="00BB3806">
              <w:rPr>
                <w:rFonts w:ascii="Times New Roman" w:hAnsi="Times New Roman" w:cs="Times New Roman"/>
                <w:sz w:val="24"/>
                <w:szCs w:val="24"/>
              </w:rPr>
              <w:t>посредством почтового отправления на почтовый адрес, указанный в заявлении</w:t>
            </w:r>
          </w:p>
        </w:tc>
      </w:tr>
    </w:tbl>
    <w:p w:rsidR="004A0B30" w:rsidRPr="00BB3806" w:rsidRDefault="004A0B30">
      <w:pPr>
        <w:pStyle w:val="ConsPlusNormal"/>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Я, ____________________________________________________________________</w:t>
      </w:r>
    </w:p>
    <w:p w:rsidR="004A0B30" w:rsidRPr="005F56CB" w:rsidRDefault="004A0B30" w:rsidP="005F56CB">
      <w:pPr>
        <w:pStyle w:val="ConsPlusNonformat"/>
        <w:jc w:val="center"/>
        <w:rPr>
          <w:rFonts w:ascii="Times New Roman" w:hAnsi="Times New Roman" w:cs="Times New Roman"/>
        </w:rPr>
      </w:pPr>
      <w:proofErr w:type="gramStart"/>
      <w:r w:rsidRPr="005F56CB">
        <w:rPr>
          <w:rFonts w:ascii="Times New Roman" w:hAnsi="Times New Roman" w:cs="Times New Roman"/>
        </w:rPr>
        <w:t>(фамилия,  имя  и  (при наличии) отчество заявителя/представителя заявителя</w:t>
      </w:r>
      <w:proofErr w:type="gramEnd"/>
    </w:p>
    <w:p w:rsidR="004A0B30" w:rsidRPr="005F56CB" w:rsidRDefault="004A0B30" w:rsidP="005F56CB">
      <w:pPr>
        <w:pStyle w:val="ConsPlusNonformat"/>
        <w:jc w:val="center"/>
        <w:rPr>
          <w:rFonts w:ascii="Times New Roman" w:hAnsi="Times New Roman" w:cs="Times New Roman"/>
        </w:rPr>
      </w:pPr>
      <w:r w:rsidRPr="005F56CB">
        <w:rPr>
          <w:rFonts w:ascii="Times New Roman" w:hAnsi="Times New Roman" w:cs="Times New Roman"/>
        </w:rPr>
        <w:t>(для заявителей - физических лиц))</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выражаю  согласие  </w:t>
      </w:r>
      <w:r w:rsidR="003E6884">
        <w:rPr>
          <w:rFonts w:ascii="Times New Roman" w:hAnsi="Times New Roman" w:cs="Times New Roman"/>
          <w:sz w:val="24"/>
          <w:szCs w:val="24"/>
        </w:rPr>
        <w:t>Комитету имущественных отношений</w:t>
      </w:r>
      <w:r w:rsidRPr="00BB3806">
        <w:rPr>
          <w:rFonts w:ascii="Times New Roman" w:hAnsi="Times New Roman" w:cs="Times New Roman"/>
          <w:sz w:val="24"/>
          <w:szCs w:val="24"/>
        </w:rPr>
        <w:t xml:space="preserve"> на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обработку  содержащихся  в настоящем заявлении персональных данных, включая</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их   сбор,   запись,   систематизацию,   накопление.   </w:t>
      </w:r>
      <w:proofErr w:type="gramStart"/>
      <w:r w:rsidRPr="00BB3806">
        <w:rPr>
          <w:rFonts w:ascii="Times New Roman" w:hAnsi="Times New Roman" w:cs="Times New Roman"/>
          <w:sz w:val="24"/>
          <w:szCs w:val="24"/>
        </w:rPr>
        <w:t>Хранение,  уточнение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(обновление,     изменение),     извлечение,     использование,    передачу</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(распространение,  предоставление,  доступ),  обезличивание,  блокирование,</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 xml:space="preserve">удаление, уничтожение в целях получения </w:t>
      </w:r>
      <w:r w:rsidR="003E6884">
        <w:rPr>
          <w:rFonts w:ascii="Times New Roman" w:hAnsi="Times New Roman" w:cs="Times New Roman"/>
          <w:sz w:val="24"/>
          <w:szCs w:val="24"/>
        </w:rPr>
        <w:t>муниципаль</w:t>
      </w:r>
      <w:r w:rsidRPr="00BB3806">
        <w:rPr>
          <w:rFonts w:ascii="Times New Roman" w:hAnsi="Times New Roman" w:cs="Times New Roman"/>
          <w:sz w:val="24"/>
          <w:szCs w:val="24"/>
        </w:rPr>
        <w:t>ной услуги.</w:t>
      </w:r>
      <w:proofErr w:type="gramEnd"/>
      <w:r w:rsidRPr="00BB3806">
        <w:rPr>
          <w:rFonts w:ascii="Times New Roman" w:hAnsi="Times New Roman" w:cs="Times New Roman"/>
          <w:sz w:val="24"/>
          <w:szCs w:val="24"/>
        </w:rPr>
        <w:t xml:space="preserve"> Согласие на</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обработку   персональных   данных,   содержащихся  в  настоящем  заявлении,</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действует до даты подачи заявления об отзыве указанного согласия.</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Документы и (или) информация, необходимые для получения </w:t>
      </w:r>
      <w:r w:rsidR="005F56CB">
        <w:rPr>
          <w:rFonts w:ascii="Times New Roman" w:hAnsi="Times New Roman" w:cs="Times New Roman"/>
          <w:sz w:val="24"/>
          <w:szCs w:val="24"/>
        </w:rPr>
        <w:t>муниципаль</w:t>
      </w:r>
      <w:r w:rsidRPr="00BB3806">
        <w:rPr>
          <w:rFonts w:ascii="Times New Roman" w:hAnsi="Times New Roman" w:cs="Times New Roman"/>
          <w:sz w:val="24"/>
          <w:szCs w:val="24"/>
        </w:rPr>
        <w:t>ной</w:t>
      </w:r>
      <w:r w:rsidR="005F56CB">
        <w:rPr>
          <w:rFonts w:ascii="Times New Roman" w:hAnsi="Times New Roman" w:cs="Times New Roman"/>
          <w:sz w:val="24"/>
          <w:szCs w:val="24"/>
        </w:rPr>
        <w:t xml:space="preserve"> </w:t>
      </w:r>
      <w:r w:rsidRPr="00BB3806">
        <w:rPr>
          <w:rFonts w:ascii="Times New Roman" w:hAnsi="Times New Roman" w:cs="Times New Roman"/>
          <w:sz w:val="24"/>
          <w:szCs w:val="24"/>
        </w:rPr>
        <w:t>услуги, прилагаются.</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Приложение: на ________ </w:t>
      </w:r>
      <w:proofErr w:type="gramStart"/>
      <w:r w:rsidRPr="00BB3806">
        <w:rPr>
          <w:rFonts w:ascii="Times New Roman" w:hAnsi="Times New Roman" w:cs="Times New Roman"/>
          <w:sz w:val="24"/>
          <w:szCs w:val="24"/>
        </w:rPr>
        <w:t>л</w:t>
      </w:r>
      <w:proofErr w:type="gramEnd"/>
      <w:r w:rsidRPr="00BB3806">
        <w:rPr>
          <w:rFonts w:ascii="Times New Roman" w:hAnsi="Times New Roman" w:cs="Times New Roman"/>
          <w:sz w:val="24"/>
          <w:szCs w:val="24"/>
        </w:rPr>
        <w:t>.</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Заявитель: __________________________________________       _______________</w:t>
      </w:r>
    </w:p>
    <w:p w:rsidR="004A0B30" w:rsidRPr="005F56CB" w:rsidRDefault="004A0B30" w:rsidP="005F56CB">
      <w:pPr>
        <w:pStyle w:val="ConsPlusNonformat"/>
        <w:jc w:val="center"/>
        <w:rPr>
          <w:rFonts w:ascii="Times New Roman" w:hAnsi="Times New Roman" w:cs="Times New Roman"/>
          <w:sz w:val="18"/>
          <w:szCs w:val="18"/>
        </w:rPr>
      </w:pPr>
      <w:proofErr w:type="gramStart"/>
      <w:r w:rsidRPr="005F56CB">
        <w:rPr>
          <w:rFonts w:ascii="Times New Roman" w:hAnsi="Times New Roman" w:cs="Times New Roman"/>
          <w:sz w:val="18"/>
          <w:szCs w:val="18"/>
        </w:rPr>
        <w:t>(Ф.И.О. гражданина или Ф.И.О. руководителя       (дата, подпись)</w:t>
      </w:r>
      <w:proofErr w:type="gramEnd"/>
    </w:p>
    <w:p w:rsidR="004A0B30" w:rsidRPr="005F56CB" w:rsidRDefault="004A0B30" w:rsidP="005F56CB">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юридического лица или иного уполномоченного лица)</w:t>
      </w:r>
    </w:p>
    <w:p w:rsidR="004A0B30" w:rsidRPr="00BB3806" w:rsidRDefault="004A0B30">
      <w:pPr>
        <w:pStyle w:val="ConsPlusNonformat"/>
        <w:jc w:val="both"/>
        <w:rPr>
          <w:rFonts w:ascii="Times New Roman" w:hAnsi="Times New Roman" w:cs="Times New Roman"/>
          <w:sz w:val="24"/>
          <w:szCs w:val="24"/>
        </w:rPr>
      </w:pP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МП</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    --------------------------------</w:t>
      </w:r>
    </w:p>
    <w:p w:rsidR="004A0B30" w:rsidRPr="00BB3806" w:rsidRDefault="004A0B30">
      <w:pPr>
        <w:pStyle w:val="ConsPlusNonformat"/>
        <w:jc w:val="both"/>
        <w:rPr>
          <w:rFonts w:ascii="Times New Roman" w:hAnsi="Times New Roman" w:cs="Times New Roman"/>
          <w:sz w:val="24"/>
          <w:szCs w:val="24"/>
        </w:rPr>
      </w:pPr>
      <w:bookmarkStart w:id="37" w:name="P915"/>
      <w:bookmarkEnd w:id="37"/>
      <w:r w:rsidRPr="00BB3806">
        <w:rPr>
          <w:rFonts w:ascii="Times New Roman" w:hAnsi="Times New Roman" w:cs="Times New Roman"/>
          <w:sz w:val="24"/>
          <w:szCs w:val="24"/>
        </w:rPr>
        <w:t xml:space="preserve">    &lt;1&gt;   основной   государственный   регистрационный   номер   записи   о</w:t>
      </w:r>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государственной  регистрации  юридического  лица  в  </w:t>
      </w:r>
      <w:proofErr w:type="gramStart"/>
      <w:r w:rsidRPr="00BB3806">
        <w:rPr>
          <w:rFonts w:ascii="Times New Roman" w:hAnsi="Times New Roman" w:cs="Times New Roman"/>
          <w:sz w:val="24"/>
          <w:szCs w:val="24"/>
        </w:rPr>
        <w:t>едином</w:t>
      </w:r>
      <w:proofErr w:type="gramEnd"/>
      <w:r w:rsidRPr="00BB3806">
        <w:rPr>
          <w:rFonts w:ascii="Times New Roman" w:hAnsi="Times New Roman" w:cs="Times New Roman"/>
          <w:sz w:val="24"/>
          <w:szCs w:val="24"/>
        </w:rPr>
        <w:t xml:space="preserve"> государственном</w:t>
      </w:r>
    </w:p>
    <w:p w:rsidR="004A0B30" w:rsidRPr="00BB3806" w:rsidRDefault="004A0B30">
      <w:pPr>
        <w:pStyle w:val="ConsPlusNonformat"/>
        <w:jc w:val="both"/>
        <w:rPr>
          <w:rFonts w:ascii="Times New Roman" w:hAnsi="Times New Roman" w:cs="Times New Roman"/>
          <w:sz w:val="24"/>
          <w:szCs w:val="24"/>
        </w:rPr>
      </w:pPr>
      <w:proofErr w:type="gramStart"/>
      <w:r w:rsidRPr="00BB3806">
        <w:rPr>
          <w:rFonts w:ascii="Times New Roman" w:hAnsi="Times New Roman" w:cs="Times New Roman"/>
          <w:sz w:val="24"/>
          <w:szCs w:val="24"/>
        </w:rPr>
        <w:t>реестре</w:t>
      </w:r>
      <w:proofErr w:type="gramEnd"/>
      <w:r w:rsidRPr="00BB3806">
        <w:rPr>
          <w:rFonts w:ascii="Times New Roman" w:hAnsi="Times New Roman" w:cs="Times New Roman"/>
          <w:sz w:val="24"/>
          <w:szCs w:val="24"/>
        </w:rPr>
        <w:t xml:space="preserve"> юридических лиц.</w:t>
      </w:r>
    </w:p>
    <w:p w:rsidR="004A0B30" w:rsidRPr="00BB3806" w:rsidRDefault="004A0B30">
      <w:pPr>
        <w:pStyle w:val="ConsPlusNonformat"/>
        <w:jc w:val="both"/>
        <w:rPr>
          <w:rFonts w:ascii="Times New Roman" w:hAnsi="Times New Roman" w:cs="Times New Roman"/>
          <w:sz w:val="24"/>
          <w:szCs w:val="24"/>
        </w:rPr>
      </w:pPr>
      <w:bookmarkStart w:id="38" w:name="P918"/>
      <w:bookmarkEnd w:id="38"/>
      <w:r w:rsidRPr="00BB3806">
        <w:rPr>
          <w:rFonts w:ascii="Times New Roman" w:hAnsi="Times New Roman" w:cs="Times New Roman"/>
          <w:sz w:val="24"/>
          <w:szCs w:val="24"/>
        </w:rPr>
        <w:t xml:space="preserve">    &lt;2&gt;  основной  государственный  регистрационный  номер  </w:t>
      </w:r>
      <w:proofErr w:type="gramStart"/>
      <w:r w:rsidRPr="00BB3806">
        <w:rPr>
          <w:rFonts w:ascii="Times New Roman" w:hAnsi="Times New Roman" w:cs="Times New Roman"/>
          <w:sz w:val="24"/>
          <w:szCs w:val="24"/>
        </w:rPr>
        <w:t>индивидуального</w:t>
      </w:r>
      <w:proofErr w:type="gramEnd"/>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 xml:space="preserve">предпринимателя    в    едином   государственном   реестре   </w:t>
      </w:r>
      <w:proofErr w:type="gramStart"/>
      <w:r w:rsidRPr="00BB3806">
        <w:rPr>
          <w:rFonts w:ascii="Times New Roman" w:hAnsi="Times New Roman" w:cs="Times New Roman"/>
          <w:sz w:val="24"/>
          <w:szCs w:val="24"/>
        </w:rPr>
        <w:t>индивидуальных</w:t>
      </w:r>
      <w:proofErr w:type="gramEnd"/>
    </w:p>
    <w:p w:rsidR="004A0B30" w:rsidRPr="00BB3806" w:rsidRDefault="004A0B30">
      <w:pPr>
        <w:pStyle w:val="ConsPlusNonformat"/>
        <w:jc w:val="both"/>
        <w:rPr>
          <w:rFonts w:ascii="Times New Roman" w:hAnsi="Times New Roman" w:cs="Times New Roman"/>
          <w:sz w:val="24"/>
          <w:szCs w:val="24"/>
        </w:rPr>
      </w:pPr>
      <w:r w:rsidRPr="00BB3806">
        <w:rPr>
          <w:rFonts w:ascii="Times New Roman" w:hAnsi="Times New Roman" w:cs="Times New Roman"/>
          <w:sz w:val="24"/>
          <w:szCs w:val="24"/>
        </w:rPr>
        <w:t>предпринимателей.</w:t>
      </w:r>
    </w:p>
    <w:p w:rsidR="004A0B30" w:rsidRPr="00BB3806" w:rsidRDefault="004A0B30">
      <w:pPr>
        <w:pStyle w:val="ConsPlusNonformat"/>
        <w:jc w:val="both"/>
        <w:rPr>
          <w:rFonts w:ascii="Times New Roman" w:hAnsi="Times New Roman" w:cs="Times New Roman"/>
          <w:sz w:val="24"/>
          <w:szCs w:val="24"/>
        </w:rPr>
      </w:pPr>
      <w:bookmarkStart w:id="39" w:name="P921"/>
      <w:bookmarkEnd w:id="39"/>
      <w:r w:rsidRPr="00BB3806">
        <w:rPr>
          <w:rFonts w:ascii="Times New Roman" w:hAnsi="Times New Roman" w:cs="Times New Roman"/>
          <w:sz w:val="24"/>
          <w:szCs w:val="24"/>
        </w:rPr>
        <w:t xml:space="preserve">    &lt;3&gt; идентификационный номер налогоплательщика.</w:t>
      </w:r>
    </w:p>
    <w:p w:rsidR="004A0B30" w:rsidRPr="00BB3806" w:rsidRDefault="004A0B30">
      <w:pPr>
        <w:pStyle w:val="ConsPlusNormal"/>
        <w:jc w:val="both"/>
        <w:rPr>
          <w:rFonts w:ascii="Times New Roman" w:hAnsi="Times New Roman" w:cs="Times New Roman"/>
          <w:sz w:val="24"/>
          <w:szCs w:val="24"/>
        </w:rPr>
      </w:pPr>
    </w:p>
    <w:p w:rsidR="004A0B30" w:rsidRDefault="004A0B30">
      <w:pPr>
        <w:pStyle w:val="ConsPlusNormal"/>
        <w:jc w:val="both"/>
        <w:rPr>
          <w:rFonts w:ascii="Times New Roman" w:hAnsi="Times New Roman" w:cs="Times New Roman"/>
          <w:sz w:val="24"/>
          <w:szCs w:val="24"/>
        </w:rPr>
      </w:pPr>
    </w:p>
    <w:p w:rsidR="003E6884" w:rsidRDefault="003E6884">
      <w:pPr>
        <w:pStyle w:val="ConsPlusNormal"/>
        <w:jc w:val="both"/>
        <w:rPr>
          <w:rFonts w:ascii="Times New Roman" w:hAnsi="Times New Roman" w:cs="Times New Roman"/>
          <w:sz w:val="24"/>
          <w:szCs w:val="24"/>
        </w:rPr>
      </w:pPr>
    </w:p>
    <w:p w:rsidR="003E6884" w:rsidRDefault="003E6884">
      <w:pPr>
        <w:pStyle w:val="ConsPlusNormal"/>
        <w:jc w:val="both"/>
        <w:rPr>
          <w:rFonts w:ascii="Times New Roman" w:hAnsi="Times New Roman" w:cs="Times New Roman"/>
          <w:sz w:val="24"/>
          <w:szCs w:val="24"/>
        </w:rPr>
      </w:pPr>
    </w:p>
    <w:p w:rsidR="003E6884" w:rsidRPr="00BB3806" w:rsidRDefault="003E6884">
      <w:pPr>
        <w:pStyle w:val="ConsPlusNormal"/>
        <w:jc w:val="both"/>
        <w:rPr>
          <w:rFonts w:ascii="Times New Roman" w:hAnsi="Times New Roman" w:cs="Times New Roman"/>
          <w:sz w:val="24"/>
          <w:szCs w:val="24"/>
        </w:rPr>
      </w:pPr>
    </w:p>
    <w:p w:rsidR="004A0B30" w:rsidRPr="00BB3806" w:rsidRDefault="004A0B30">
      <w:pPr>
        <w:pStyle w:val="ConsPlusNormal"/>
        <w:jc w:val="right"/>
        <w:outlineLvl w:val="1"/>
        <w:rPr>
          <w:rFonts w:ascii="Times New Roman" w:hAnsi="Times New Roman" w:cs="Times New Roman"/>
          <w:sz w:val="24"/>
          <w:szCs w:val="24"/>
        </w:rPr>
      </w:pPr>
      <w:r w:rsidRPr="00BB3806">
        <w:rPr>
          <w:rFonts w:ascii="Times New Roman" w:hAnsi="Times New Roman" w:cs="Times New Roman"/>
          <w:sz w:val="24"/>
          <w:szCs w:val="24"/>
        </w:rPr>
        <w:t>Приложение N 3</w:t>
      </w:r>
    </w:p>
    <w:p w:rsidR="004A0B30" w:rsidRPr="00BB3806" w:rsidRDefault="004A0B30">
      <w:pPr>
        <w:pStyle w:val="ConsPlusNormal"/>
        <w:jc w:val="right"/>
        <w:rPr>
          <w:rFonts w:ascii="Times New Roman" w:hAnsi="Times New Roman" w:cs="Times New Roman"/>
          <w:sz w:val="24"/>
          <w:szCs w:val="24"/>
        </w:rPr>
      </w:pPr>
    </w:p>
    <w:p w:rsidR="004A0B30" w:rsidRPr="00BB3806" w:rsidRDefault="004A0B30">
      <w:pPr>
        <w:pStyle w:val="ConsPlusNormal"/>
        <w:jc w:val="both"/>
        <w:rPr>
          <w:rFonts w:ascii="Times New Roman" w:hAnsi="Times New Roman" w:cs="Times New Roman"/>
          <w:sz w:val="24"/>
          <w:szCs w:val="24"/>
        </w:rPr>
      </w:pPr>
    </w:p>
    <w:p w:rsidR="004A0B30" w:rsidRPr="00122B58" w:rsidRDefault="004A0B30">
      <w:pPr>
        <w:pStyle w:val="ConsPlusTitle"/>
        <w:jc w:val="center"/>
        <w:rPr>
          <w:rFonts w:ascii="Times New Roman" w:hAnsi="Times New Roman" w:cs="Times New Roman"/>
          <w:sz w:val="16"/>
          <w:szCs w:val="16"/>
        </w:rPr>
      </w:pPr>
      <w:bookmarkStart w:id="40" w:name="P941"/>
      <w:bookmarkEnd w:id="40"/>
      <w:r w:rsidRPr="00122B58">
        <w:rPr>
          <w:rFonts w:ascii="Times New Roman" w:hAnsi="Times New Roman" w:cs="Times New Roman"/>
          <w:sz w:val="16"/>
          <w:szCs w:val="16"/>
        </w:rPr>
        <w:t>БЛОК-СХЕМА</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последовательности действий при предоставлении</w:t>
      </w:r>
    </w:p>
    <w:p w:rsidR="004A0B30" w:rsidRPr="00122B58" w:rsidRDefault="003E6884">
      <w:pPr>
        <w:pStyle w:val="ConsPlusTitle"/>
        <w:jc w:val="center"/>
        <w:rPr>
          <w:rFonts w:ascii="Times New Roman" w:hAnsi="Times New Roman" w:cs="Times New Roman"/>
          <w:sz w:val="16"/>
          <w:szCs w:val="16"/>
        </w:rPr>
      </w:pPr>
      <w:r>
        <w:rPr>
          <w:rFonts w:ascii="Times New Roman" w:hAnsi="Times New Roman" w:cs="Times New Roman"/>
          <w:sz w:val="16"/>
          <w:szCs w:val="16"/>
        </w:rPr>
        <w:t>муниципаль</w:t>
      </w:r>
      <w:r w:rsidR="004A0B30" w:rsidRPr="00122B58">
        <w:rPr>
          <w:rFonts w:ascii="Times New Roman" w:hAnsi="Times New Roman" w:cs="Times New Roman"/>
          <w:sz w:val="16"/>
          <w:szCs w:val="16"/>
        </w:rPr>
        <w:t>ной услуги "Предоставление в собственность или</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аренду земельных участков, находящихся в собственности</w:t>
      </w:r>
    </w:p>
    <w:p w:rsidR="004A0B30" w:rsidRPr="00122B58" w:rsidRDefault="005F56CB">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 xml:space="preserve">Полтавского муниципального района или государственная </w:t>
      </w:r>
      <w:proofErr w:type="gramStart"/>
      <w:r w:rsidRPr="00122B58">
        <w:rPr>
          <w:rFonts w:ascii="Times New Roman" w:hAnsi="Times New Roman" w:cs="Times New Roman"/>
          <w:sz w:val="16"/>
          <w:szCs w:val="16"/>
        </w:rPr>
        <w:t>собственность</w:t>
      </w:r>
      <w:proofErr w:type="gramEnd"/>
      <w:r w:rsidRPr="00122B58">
        <w:rPr>
          <w:rFonts w:ascii="Times New Roman" w:hAnsi="Times New Roman" w:cs="Times New Roman"/>
          <w:sz w:val="16"/>
          <w:szCs w:val="16"/>
        </w:rPr>
        <w:t xml:space="preserve"> на которые не разграничена</w:t>
      </w:r>
      <w:r w:rsidR="004A0B30" w:rsidRPr="00122B58">
        <w:rPr>
          <w:rFonts w:ascii="Times New Roman" w:hAnsi="Times New Roman" w:cs="Times New Roman"/>
          <w:sz w:val="16"/>
          <w:szCs w:val="16"/>
        </w:rPr>
        <w:t>, гражданам для индивидуального жилищного</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строительства, ведения личного подсобного хозяйства</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в границах населенного пункта, садоводства, дачного</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хозяйства, гражданам и крестьянским (фермерским) хозяйствам</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для осуществления крестьянским (фермерским) хозяйством его</w:t>
      </w:r>
    </w:p>
    <w:p w:rsidR="004A0B30" w:rsidRPr="00122B58" w:rsidRDefault="004A0B30">
      <w:pPr>
        <w:pStyle w:val="ConsPlusTitle"/>
        <w:jc w:val="center"/>
        <w:rPr>
          <w:rFonts w:ascii="Times New Roman" w:hAnsi="Times New Roman" w:cs="Times New Roman"/>
          <w:sz w:val="16"/>
          <w:szCs w:val="16"/>
        </w:rPr>
      </w:pPr>
      <w:r w:rsidRPr="00122B58">
        <w:rPr>
          <w:rFonts w:ascii="Times New Roman" w:hAnsi="Times New Roman" w:cs="Times New Roman"/>
          <w:sz w:val="16"/>
          <w:szCs w:val="16"/>
        </w:rPr>
        <w:t>деятельности"</w:t>
      </w:r>
    </w:p>
    <w:p w:rsidR="004A0B30" w:rsidRPr="00BB3806" w:rsidRDefault="004A0B30">
      <w:pPr>
        <w:pStyle w:val="ConsPlusNormal"/>
        <w:jc w:val="both"/>
        <w:rPr>
          <w:rFonts w:ascii="Times New Roman" w:hAnsi="Times New Roman" w:cs="Times New Roman"/>
          <w:sz w:val="24"/>
          <w:szCs w:val="24"/>
        </w:rPr>
      </w:pPr>
    </w:p>
    <w:p w:rsidR="004A0B30" w:rsidRPr="005F56CB" w:rsidRDefault="004A0B30" w:rsidP="005F56CB">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w:t>
      </w:r>
    </w:p>
    <w:p w:rsidR="004A0B30" w:rsidRPr="005F56CB" w:rsidRDefault="00423851" w:rsidP="00423851">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4A0B30" w:rsidRPr="005F56CB">
        <w:rPr>
          <w:rFonts w:ascii="Times New Roman" w:hAnsi="Times New Roman" w:cs="Times New Roman"/>
          <w:sz w:val="18"/>
          <w:szCs w:val="18"/>
        </w:rPr>
        <w:t>Прием и регистрация заявления и прилагаемых к нему документов</w:t>
      </w:r>
      <w:r>
        <w:rPr>
          <w:rFonts w:ascii="Times New Roman" w:hAnsi="Times New Roman" w:cs="Times New Roman"/>
          <w:sz w:val="18"/>
          <w:szCs w:val="18"/>
        </w:rPr>
        <w:t xml:space="preserve">                                                                    </w:t>
      </w:r>
    </w:p>
    <w:p w:rsidR="00423851" w:rsidRDefault="00423851" w:rsidP="00423851">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1310640</wp:posOffset>
                </wp:positionH>
                <wp:positionV relativeFrom="paragraph">
                  <wp:posOffset>116840</wp:posOffset>
                </wp:positionV>
                <wp:extent cx="9525" cy="104775"/>
                <wp:effectExtent l="95250" t="0" r="104775" b="66675"/>
                <wp:wrapNone/>
                <wp:docPr id="3" name="Прямая со стрелкой 3"/>
                <wp:cNvGraphicFramePr/>
                <a:graphic xmlns:a="http://schemas.openxmlformats.org/drawingml/2006/main">
                  <a:graphicData uri="http://schemas.microsoft.com/office/word/2010/wordprocessingShape">
                    <wps:wsp>
                      <wps:cNvCnPr/>
                      <wps:spPr>
                        <a:xfrm>
                          <a:off x="0" y="0"/>
                          <a:ext cx="9525"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03.2pt;margin-top:9.2pt;width:.75pt;height: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" strokecolor="#4579b8 [3044]">
                <v:stroke endarrow="open"/>
              </v:shape>
            </w:pict>
          </mc:Fallback>
        </mc:AlternateContent>
      </w:r>
      <w:r>
        <w:rPr>
          <w:rFonts w:ascii="Times New Roman" w:hAnsi="Times New Roman" w:cs="Times New Roman"/>
          <w:sz w:val="18"/>
          <w:szCs w:val="18"/>
        </w:rPr>
        <w:t>└─────────────</w:t>
      </w:r>
      <w:r w:rsidR="004A0B30" w:rsidRPr="005F56CB">
        <w:rPr>
          <w:rFonts w:ascii="Times New Roman" w:hAnsi="Times New Roman" w:cs="Times New Roman"/>
          <w:sz w:val="18"/>
          <w:szCs w:val="18"/>
        </w:rPr>
        <w:t>─────────────────</w:t>
      </w:r>
      <w:r>
        <w:rPr>
          <w:rFonts w:ascii="Times New Roman" w:hAnsi="Times New Roman" w:cs="Times New Roman"/>
          <w:sz w:val="18"/>
          <w:szCs w:val="18"/>
        </w:rPr>
        <w:t>─────────────────────────────</w:t>
      </w:r>
    </w:p>
    <w:p w:rsidR="00423851" w:rsidRPr="005F56CB" w:rsidRDefault="00122B58" w:rsidP="005F56CB">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p>
    <w:tbl>
      <w:tblPr>
        <w:tblStyle w:val="a3"/>
        <w:tblW w:w="0" w:type="auto"/>
        <w:tblInd w:w="539" w:type="dxa"/>
        <w:tblLook w:val="04A0" w:firstRow="1" w:lastRow="0" w:firstColumn="1" w:lastColumn="0" w:noHBand="0" w:noVBand="1"/>
      </w:tblPr>
      <w:tblGrid>
        <w:gridCol w:w="2390"/>
        <w:gridCol w:w="2775"/>
        <w:gridCol w:w="2280"/>
      </w:tblGrid>
      <w:tr w:rsidR="00423851" w:rsidTr="00423851">
        <w:trPr>
          <w:trHeight w:val="269"/>
        </w:trPr>
        <w:tc>
          <w:tcPr>
            <w:tcW w:w="2390" w:type="dxa"/>
          </w:tcPr>
          <w:p w:rsidR="00423851" w:rsidRPr="005F56CB" w:rsidRDefault="00423851"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Рассмотрение заявления и  </w:t>
            </w:r>
            <w:r>
              <w:rPr>
                <w:rFonts w:ascii="Times New Roman" w:hAnsi="Times New Roman" w:cs="Times New Roman"/>
                <w:sz w:val="18"/>
                <w:szCs w:val="18"/>
              </w:rPr>
              <w:t xml:space="preserve">   </w:t>
            </w:r>
            <w:r w:rsidRPr="005F56CB">
              <w:rPr>
                <w:rFonts w:ascii="Times New Roman" w:hAnsi="Times New Roman" w:cs="Times New Roman"/>
                <w:sz w:val="18"/>
                <w:szCs w:val="18"/>
              </w:rPr>
              <w:t xml:space="preserve">     </w:t>
            </w:r>
            <w:proofErr w:type="gramStart"/>
            <w:r w:rsidRPr="005F56CB">
              <w:rPr>
                <w:rFonts w:ascii="Times New Roman" w:hAnsi="Times New Roman" w:cs="Times New Roman"/>
                <w:sz w:val="18"/>
                <w:szCs w:val="18"/>
              </w:rPr>
              <w:t>прилагаемых</w:t>
            </w:r>
            <w:proofErr w:type="gramEnd"/>
            <w:r w:rsidRPr="005F56CB">
              <w:rPr>
                <w:rFonts w:ascii="Times New Roman" w:hAnsi="Times New Roman" w:cs="Times New Roman"/>
                <w:sz w:val="18"/>
                <w:szCs w:val="18"/>
              </w:rPr>
              <w:t xml:space="preserve"> к нему     </w:t>
            </w:r>
          </w:p>
          <w:p w:rsidR="00423851" w:rsidRDefault="00423851" w:rsidP="00423851">
            <w:pPr>
              <w:pStyle w:val="ConsPlusNonformat"/>
              <w:rPr>
                <w:rFonts w:ascii="Times New Roman" w:hAnsi="Times New Roman" w:cs="Times New Roman"/>
                <w:sz w:val="18"/>
                <w:szCs w:val="18"/>
              </w:rPr>
            </w:pPr>
            <w:r w:rsidRPr="005F56CB">
              <w:rPr>
                <w:rFonts w:ascii="Times New Roman" w:hAnsi="Times New Roman" w:cs="Times New Roman"/>
                <w:sz w:val="18"/>
                <w:szCs w:val="18"/>
              </w:rPr>
              <w:t xml:space="preserve">         документов         </w:t>
            </w:r>
          </w:p>
        </w:tc>
        <w:tc>
          <w:tcPr>
            <w:tcW w:w="2775" w:type="dxa"/>
            <w:tcBorders>
              <w:top w:val="nil"/>
              <w:bottom w:val="nil"/>
            </w:tcBorders>
            <w:shd w:val="clear" w:color="auto" w:fill="auto"/>
          </w:tcPr>
          <w:p w:rsidR="00423851" w:rsidRDefault="00423851">
            <w:pPr>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373380</wp:posOffset>
                      </wp:positionV>
                      <wp:extent cx="847725" cy="0"/>
                      <wp:effectExtent l="0" t="76200" r="28575" b="114300"/>
                      <wp:wrapNone/>
                      <wp:docPr id="2" name="Прямая со стрелкой 2"/>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27.25pt;margin-top:29.4pt;width:6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" strokecolor="#4579b8 [3044]">
                      <v:stroke endarrow="open"/>
                    </v:shape>
                  </w:pict>
                </mc:Fallback>
              </mc:AlternateContent>
            </w:r>
          </w:p>
        </w:tc>
        <w:tc>
          <w:tcPr>
            <w:tcW w:w="2280" w:type="dxa"/>
            <w:shd w:val="clear" w:color="auto" w:fill="auto"/>
          </w:tcPr>
          <w:p w:rsidR="00423851" w:rsidRPr="005F56CB" w:rsidRDefault="00423851"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w:t>
            </w:r>
          </w:p>
          <w:p w:rsidR="00423851" w:rsidRPr="005F56CB" w:rsidRDefault="00423851" w:rsidP="004238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5F56CB">
              <w:rPr>
                <w:rFonts w:ascii="Times New Roman" w:hAnsi="Times New Roman" w:cs="Times New Roman"/>
                <w:sz w:val="18"/>
                <w:szCs w:val="18"/>
              </w:rPr>
              <w:t xml:space="preserve">заявителю решения </w:t>
            </w:r>
            <w:r>
              <w:rPr>
                <w:rFonts w:ascii="Times New Roman" w:hAnsi="Times New Roman" w:cs="Times New Roman"/>
                <w:sz w:val="18"/>
                <w:szCs w:val="18"/>
              </w:rPr>
              <w:t>Комитет</w:t>
            </w:r>
            <w:r w:rsidRPr="005F56CB">
              <w:rPr>
                <w:rFonts w:ascii="Times New Roman" w:hAnsi="Times New Roman" w:cs="Times New Roman"/>
                <w:sz w:val="18"/>
                <w:szCs w:val="18"/>
              </w:rPr>
              <w:t>а о возврате</w:t>
            </w:r>
          </w:p>
          <w:p w:rsidR="00423851" w:rsidRDefault="00423851" w:rsidP="00423851">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Pr="005F56CB">
              <w:rPr>
                <w:rFonts w:ascii="Times New Roman" w:hAnsi="Times New Roman" w:cs="Times New Roman"/>
                <w:sz w:val="18"/>
                <w:szCs w:val="18"/>
              </w:rPr>
              <w:t xml:space="preserve">заявления или об отказе предоставлении   </w:t>
            </w:r>
            <w:r>
              <w:rPr>
                <w:rFonts w:ascii="Times New Roman" w:hAnsi="Times New Roman" w:cs="Times New Roman"/>
                <w:sz w:val="18"/>
                <w:szCs w:val="18"/>
              </w:rPr>
              <w:t xml:space="preserve">                     </w:t>
            </w:r>
            <w:r w:rsidRPr="005F56CB">
              <w:rPr>
                <w:rFonts w:ascii="Times New Roman" w:hAnsi="Times New Roman" w:cs="Times New Roman"/>
                <w:sz w:val="18"/>
                <w:szCs w:val="18"/>
              </w:rPr>
              <w:t xml:space="preserve">     </w:t>
            </w:r>
            <w:r>
              <w:rPr>
                <w:rFonts w:ascii="Times New Roman" w:hAnsi="Times New Roman" w:cs="Times New Roman"/>
                <w:sz w:val="18"/>
                <w:szCs w:val="18"/>
              </w:rPr>
              <w:t>муниципаль</w:t>
            </w:r>
            <w:r w:rsidRPr="005F56CB">
              <w:rPr>
                <w:rFonts w:ascii="Times New Roman" w:hAnsi="Times New Roman" w:cs="Times New Roman"/>
                <w:sz w:val="18"/>
                <w:szCs w:val="18"/>
              </w:rPr>
              <w:t xml:space="preserve">ной услуги          </w:t>
            </w:r>
          </w:p>
        </w:tc>
      </w:tr>
    </w:tbl>
    <w:p w:rsidR="004A0B30" w:rsidRPr="005F56CB" w:rsidRDefault="00423851"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1110615</wp:posOffset>
                </wp:positionH>
                <wp:positionV relativeFrom="paragraph">
                  <wp:posOffset>-2540</wp:posOffset>
                </wp:positionV>
                <wp:extent cx="9525" cy="152400"/>
                <wp:effectExtent l="76200" t="0" r="6667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87.45pt;margin-top:-.2pt;width:.75pt;height: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" strokecolor="#4579b8 [3044]">
                <v:stroke endarrow="open"/>
              </v:shape>
            </w:pict>
          </mc:Fallback>
        </mc:AlternateContent>
      </w:r>
    </w:p>
    <w:p w:rsidR="004A0B30" w:rsidRPr="005F56CB" w:rsidRDefault="004A0B30" w:rsidP="005F56CB">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w:t>
      </w:r>
    </w:p>
    <w:p w:rsidR="004A0B30" w:rsidRPr="005F56CB" w:rsidRDefault="004A0B30"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Формирование и направление межведомственных запросов     │</w:t>
      </w:r>
    </w:p>
    <w:p w:rsidR="004A0B30" w:rsidRPr="005F56CB" w:rsidRDefault="00CF6CD4"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3939540</wp:posOffset>
                </wp:positionH>
                <wp:positionV relativeFrom="paragraph">
                  <wp:posOffset>118110</wp:posOffset>
                </wp:positionV>
                <wp:extent cx="19050" cy="104775"/>
                <wp:effectExtent l="76200" t="0" r="95250" b="66675"/>
                <wp:wrapNone/>
                <wp:docPr id="6" name="Прямая со стрелкой 6"/>
                <wp:cNvGraphicFramePr/>
                <a:graphic xmlns:a="http://schemas.openxmlformats.org/drawingml/2006/main">
                  <a:graphicData uri="http://schemas.microsoft.com/office/word/2010/wordprocessingShape">
                    <wps:wsp>
                      <wps:cNvCnPr/>
                      <wps:spPr>
                        <a:xfrm>
                          <a:off x="0" y="0"/>
                          <a:ext cx="1905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310.2pt;margin-top:9.3pt;width:1.5pt;height:8.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" strokecolor="#4579b8 [3044]">
                <v:stroke endarrow="open"/>
              </v:shape>
            </w:pict>
          </mc:Fallback>
        </mc:AlternateContent>
      </w:r>
      <w:r w:rsidR="00423851">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simplePos x="0" y="0"/>
                <wp:positionH relativeFrom="column">
                  <wp:posOffset>967740</wp:posOffset>
                </wp:positionH>
                <wp:positionV relativeFrom="paragraph">
                  <wp:posOffset>118110</wp:posOffset>
                </wp:positionV>
                <wp:extent cx="0" cy="104775"/>
                <wp:effectExtent l="76200" t="0" r="11430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76.2pt;margin-top:9.3pt;width:0;height:8.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" strokecolor="#4579b8 [3044]">
                <v:stroke endarrow="open"/>
              </v:shape>
            </w:pict>
          </mc:Fallback>
        </mc:AlternateContent>
      </w:r>
      <w:r w:rsidR="004A0B30" w:rsidRPr="005F56CB">
        <w:rPr>
          <w:rFonts w:ascii="Times New Roman" w:hAnsi="Times New Roman" w:cs="Times New Roman"/>
          <w:sz w:val="18"/>
          <w:szCs w:val="18"/>
        </w:rPr>
        <w:t>└───────────────────────────────────────────────────────────┘</w:t>
      </w:r>
    </w:p>
    <w:p w:rsidR="004A0B30" w:rsidRDefault="004A0B30" w:rsidP="005F56CB">
      <w:pPr>
        <w:pStyle w:val="ConsPlusNonformat"/>
        <w:jc w:val="center"/>
        <w:rPr>
          <w:rFonts w:ascii="Times New Roman" w:hAnsi="Times New Roman" w:cs="Times New Roman"/>
          <w:sz w:val="18"/>
          <w:szCs w:val="18"/>
        </w:rPr>
      </w:pPr>
    </w:p>
    <w:tbl>
      <w:tblPr>
        <w:tblStyle w:val="a3"/>
        <w:tblW w:w="0" w:type="auto"/>
        <w:tblInd w:w="-459" w:type="dxa"/>
        <w:tblLook w:val="04A0" w:firstRow="1" w:lastRow="0" w:firstColumn="1" w:lastColumn="0" w:noHBand="0" w:noVBand="1"/>
      </w:tblPr>
      <w:tblGrid>
        <w:gridCol w:w="3502"/>
      </w:tblGrid>
      <w:tr w:rsidR="00CF6CD4" w:rsidTr="00C90A45">
        <w:trPr>
          <w:trHeight w:val="269"/>
        </w:trPr>
        <w:tc>
          <w:tcPr>
            <w:tcW w:w="3502" w:type="dxa"/>
          </w:tcPr>
          <w:p w:rsidR="00423851" w:rsidRPr="005F56CB" w:rsidRDefault="00423851"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Опубликование извещения о </w:t>
            </w:r>
          </w:p>
          <w:p w:rsidR="00423851" w:rsidRDefault="00423851"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 </w:t>
            </w:r>
            <w:proofErr w:type="gramStart"/>
            <w:r w:rsidRPr="005F56CB">
              <w:rPr>
                <w:rFonts w:ascii="Times New Roman" w:hAnsi="Times New Roman" w:cs="Times New Roman"/>
                <w:sz w:val="18"/>
                <w:szCs w:val="18"/>
              </w:rPr>
              <w:t>предоставлении</w:t>
            </w:r>
            <w:proofErr w:type="gramEnd"/>
            <w:r w:rsidRPr="005F56CB">
              <w:rPr>
                <w:rFonts w:ascii="Times New Roman" w:hAnsi="Times New Roman" w:cs="Times New Roman"/>
                <w:sz w:val="18"/>
                <w:szCs w:val="18"/>
              </w:rPr>
              <w:t xml:space="preserve"> земельного               участка           </w:t>
            </w:r>
          </w:p>
        </w:tc>
      </w:tr>
    </w:tbl>
    <w:tbl>
      <w:tblPr>
        <w:tblpPr w:leftFromText="180" w:rightFromText="180" w:vertAnchor="text" w:horzAnchor="margin" w:tblpXSpec="right"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1"/>
      </w:tblGrid>
      <w:tr w:rsidR="00423851" w:rsidTr="00CF6CD4">
        <w:trPr>
          <w:trHeight w:val="35"/>
        </w:trPr>
        <w:tc>
          <w:tcPr>
            <w:tcW w:w="6451" w:type="dxa"/>
          </w:tcPr>
          <w:p w:rsidR="00423851" w:rsidRPr="005F56CB" w:rsidRDefault="00423851" w:rsidP="00423851">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заявителю решения </w:t>
            </w:r>
            <w:r>
              <w:rPr>
                <w:rFonts w:ascii="Times New Roman" w:hAnsi="Times New Roman" w:cs="Times New Roman"/>
                <w:sz w:val="18"/>
                <w:szCs w:val="18"/>
              </w:rPr>
              <w:t>Комитета</w:t>
            </w:r>
            <w:r w:rsidRPr="005F56CB">
              <w:rPr>
                <w:rFonts w:ascii="Times New Roman" w:hAnsi="Times New Roman" w:cs="Times New Roman"/>
                <w:sz w:val="18"/>
                <w:szCs w:val="18"/>
              </w:rPr>
              <w:t xml:space="preserve"> об отказе</w:t>
            </w:r>
          </w:p>
          <w:p w:rsidR="00423851" w:rsidRDefault="00423851" w:rsidP="00CF6CD4">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     в предварительном согласовании     предоставления земельного участка или об </w:t>
            </w:r>
            <w:r>
              <w:rPr>
                <w:rFonts w:ascii="Times New Roman" w:hAnsi="Times New Roman" w:cs="Times New Roman"/>
                <w:sz w:val="18"/>
                <w:szCs w:val="18"/>
              </w:rPr>
              <w:t xml:space="preserve">   </w:t>
            </w:r>
            <w:r w:rsidRPr="005F56CB">
              <w:rPr>
                <w:rFonts w:ascii="Times New Roman" w:hAnsi="Times New Roman" w:cs="Times New Roman"/>
                <w:sz w:val="18"/>
                <w:szCs w:val="18"/>
              </w:rPr>
              <w:t xml:space="preserve"> отказе в предоставлении земельного     участка                 </w:t>
            </w:r>
          </w:p>
        </w:tc>
      </w:tr>
    </w:tbl>
    <w:tbl>
      <w:tblPr>
        <w:tblStyle w:val="a3"/>
        <w:tblpPr w:leftFromText="180" w:rightFromText="180" w:vertAnchor="text" w:horzAnchor="margin" w:tblpY="392"/>
        <w:tblW w:w="0" w:type="auto"/>
        <w:tblLook w:val="04A0" w:firstRow="1" w:lastRow="0" w:firstColumn="1" w:lastColumn="0" w:noHBand="0" w:noVBand="1"/>
      </w:tblPr>
      <w:tblGrid>
        <w:gridCol w:w="2986"/>
      </w:tblGrid>
      <w:tr w:rsidR="00C90A45" w:rsidTr="00C90A45">
        <w:trPr>
          <w:trHeight w:val="1052"/>
        </w:trPr>
        <w:tc>
          <w:tcPr>
            <w:tcW w:w="2986" w:type="dxa"/>
          </w:tcPr>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если по истечении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тридцати</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дней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со дня опубликования</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извещения заявления</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иных граждан,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крестьянских</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(фермерских)</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хозяйств</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о намерении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участвовать</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в аукционе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не поступили</w:t>
            </w:r>
          </w:p>
          <w:p w:rsidR="00C90A45" w:rsidRDefault="00C90A45" w:rsidP="00C90A45">
            <w:pPr>
              <w:pStyle w:val="ConsPlusNonformat"/>
              <w:rPr>
                <w:rFonts w:ascii="Times New Roman" w:hAnsi="Times New Roman" w:cs="Times New Roman"/>
                <w:sz w:val="18"/>
                <w:szCs w:val="18"/>
              </w:rPr>
            </w:pPr>
          </w:p>
        </w:tc>
      </w:tr>
    </w:tbl>
    <w:p w:rsidR="00423851" w:rsidRDefault="00C90A45"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12F2B679" wp14:editId="044EF9F5">
                <wp:simplePos x="0" y="0"/>
                <wp:positionH relativeFrom="column">
                  <wp:posOffset>-241935</wp:posOffset>
                </wp:positionH>
                <wp:positionV relativeFrom="paragraph">
                  <wp:posOffset>133985</wp:posOffset>
                </wp:positionV>
                <wp:extent cx="8890" cy="2933700"/>
                <wp:effectExtent l="95250" t="0" r="67310" b="57150"/>
                <wp:wrapNone/>
                <wp:docPr id="7" name="Прямая со стрелкой 7"/>
                <wp:cNvGraphicFramePr/>
                <a:graphic xmlns:a="http://schemas.openxmlformats.org/drawingml/2006/main">
                  <a:graphicData uri="http://schemas.microsoft.com/office/word/2010/wordprocessingShape">
                    <wps:wsp>
                      <wps:cNvCnPr/>
                      <wps:spPr>
                        <a:xfrm flipH="1">
                          <a:off x="0" y="0"/>
                          <a:ext cx="8890" cy="293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9.05pt;margin-top:10.55pt;width:.7pt;height:231pt;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" strokecolor="#4579b8 [3044]">
                <v:stroke endarrow="open"/>
              </v:shape>
            </w:pict>
          </mc:Fallback>
        </mc:AlternateContent>
      </w:r>
    </w:p>
    <w:p w:rsidR="00423851" w:rsidRPr="005F56CB" w:rsidRDefault="00423851" w:rsidP="005F56CB">
      <w:pPr>
        <w:pStyle w:val="ConsPlusNonformat"/>
        <w:jc w:val="center"/>
        <w:rPr>
          <w:rFonts w:ascii="Times New Roman" w:hAnsi="Times New Roman" w:cs="Times New Roman"/>
          <w:sz w:val="18"/>
          <w:szCs w:val="18"/>
        </w:rPr>
      </w:pPr>
    </w:p>
    <w:tbl>
      <w:tblPr>
        <w:tblpPr w:leftFromText="180" w:rightFromText="180" w:vertAnchor="text" w:horzAnchor="page" w:tblpX="5623"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tblGrid>
      <w:tr w:rsidR="00CF6CD4" w:rsidTr="00CF6CD4">
        <w:trPr>
          <w:trHeight w:val="135"/>
        </w:trPr>
        <w:tc>
          <w:tcPr>
            <w:tcW w:w="5636" w:type="dxa"/>
          </w:tcPr>
          <w:p w:rsidR="00CF6CD4" w:rsidRPr="005F56CB" w:rsidRDefault="00CF6CD4" w:rsidP="00CF6CD4">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заявителю </w:t>
            </w:r>
            <w:proofErr w:type="gramStart"/>
            <w:r w:rsidRPr="005F56CB">
              <w:rPr>
                <w:rFonts w:ascii="Times New Roman" w:hAnsi="Times New Roman" w:cs="Times New Roman"/>
                <w:sz w:val="18"/>
                <w:szCs w:val="18"/>
              </w:rPr>
              <w:t>проекта договора купли-продажи  проекта договора аренды земельного</w:t>
            </w:r>
            <w:proofErr w:type="gramEnd"/>
            <w:r w:rsidRPr="005F56CB">
              <w:rPr>
                <w:rFonts w:ascii="Times New Roman" w:hAnsi="Times New Roman" w:cs="Times New Roman"/>
                <w:sz w:val="18"/>
                <w:szCs w:val="18"/>
              </w:rPr>
              <w:t xml:space="preserve">    участка (если не требуется образование  или уточнение границ земельного участка) </w:t>
            </w:r>
          </w:p>
          <w:p w:rsidR="00CF6CD4" w:rsidRDefault="00CF6CD4" w:rsidP="00CF6CD4">
            <w:pPr>
              <w:pStyle w:val="ConsPlusNonformat"/>
              <w:jc w:val="center"/>
              <w:rPr>
                <w:rFonts w:ascii="Times New Roman" w:hAnsi="Times New Roman" w:cs="Times New Roman"/>
                <w:sz w:val="18"/>
                <w:szCs w:val="18"/>
              </w:rPr>
            </w:pPr>
          </w:p>
        </w:tc>
      </w:tr>
    </w:tbl>
    <w:p w:rsidR="00CF6CD4" w:rsidRDefault="004A0B30" w:rsidP="005F56CB">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 </w:t>
      </w:r>
    </w:p>
    <w:p w:rsidR="00CF6CD4" w:rsidRDefault="00CF6CD4"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447CDB7D" wp14:editId="04FD2185">
                <wp:simplePos x="0" y="0"/>
                <wp:positionH relativeFrom="column">
                  <wp:posOffset>-34925</wp:posOffset>
                </wp:positionH>
                <wp:positionV relativeFrom="paragraph">
                  <wp:posOffset>82550</wp:posOffset>
                </wp:positionV>
                <wp:extent cx="409575" cy="0"/>
                <wp:effectExtent l="0" t="76200" r="28575" b="114300"/>
                <wp:wrapNone/>
                <wp:docPr id="9" name="Прямая со стрелкой 9"/>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2.75pt;margin-top:6.5pt;width:32.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" strokecolor="#4579b8 [3044]">
                <v:stroke endarrow="open"/>
              </v:shape>
            </w:pict>
          </mc:Fallback>
        </mc:AlternateContent>
      </w:r>
    </w:p>
    <w:p w:rsidR="00CF6CD4" w:rsidRPr="005F56CB" w:rsidRDefault="00CF6CD4" w:rsidP="00CF6CD4">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7DFB91AD" wp14:editId="37109A0D">
                <wp:simplePos x="0" y="0"/>
                <wp:positionH relativeFrom="column">
                  <wp:posOffset>-2187575</wp:posOffset>
                </wp:positionH>
                <wp:positionV relativeFrom="paragraph">
                  <wp:posOffset>93980</wp:posOffset>
                </wp:positionV>
                <wp:extent cx="190500" cy="9525"/>
                <wp:effectExtent l="0" t="76200" r="19050" b="104775"/>
                <wp:wrapNone/>
                <wp:docPr id="8" name="Прямая со стрелкой 8"/>
                <wp:cNvGraphicFramePr/>
                <a:graphic xmlns:a="http://schemas.openxmlformats.org/drawingml/2006/main">
                  <a:graphicData uri="http://schemas.microsoft.com/office/word/2010/wordprocessingShape">
                    <wps:wsp>
                      <wps:cNvCnPr/>
                      <wps:spPr>
                        <a:xfrm flipV="1">
                          <a:off x="0" y="0"/>
                          <a:ext cx="1905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172.25pt;margin-top:7.4pt;width:1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" strokecolor="#4579b8 [3044]">
                <v:stroke endarrow="open"/>
              </v:shape>
            </w:pict>
          </mc:Fallback>
        </mc:AlternateContent>
      </w:r>
      <w:r w:rsidR="004A0B30" w:rsidRPr="005F56CB">
        <w:rPr>
          <w:rFonts w:ascii="Times New Roman" w:hAnsi="Times New Roman" w:cs="Times New Roman"/>
          <w:sz w:val="18"/>
          <w:szCs w:val="18"/>
        </w:rPr>
        <w:t xml:space="preserve">   </w:t>
      </w:r>
    </w:p>
    <w:p w:rsidR="00CF6CD4" w:rsidRPr="005F56CB" w:rsidRDefault="004A0B30" w:rsidP="00CF6CD4">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  </w:t>
      </w:r>
    </w:p>
    <w:tbl>
      <w:tblPr>
        <w:tblStyle w:val="a3"/>
        <w:tblpPr w:leftFromText="180" w:rightFromText="180" w:vertAnchor="text" w:horzAnchor="page" w:tblpX="5428" w:tblpY="155"/>
        <w:tblW w:w="0" w:type="auto"/>
        <w:tblLook w:val="04A0" w:firstRow="1" w:lastRow="0" w:firstColumn="1" w:lastColumn="0" w:noHBand="0" w:noVBand="1"/>
      </w:tblPr>
      <w:tblGrid>
        <w:gridCol w:w="6342"/>
      </w:tblGrid>
      <w:tr w:rsidR="00CF6CD4" w:rsidTr="00C90A45">
        <w:trPr>
          <w:trHeight w:val="737"/>
        </w:trPr>
        <w:tc>
          <w:tcPr>
            <w:tcW w:w="6342" w:type="dxa"/>
          </w:tcPr>
          <w:p w:rsidR="00CF6CD4" w:rsidRPr="005F56CB" w:rsidRDefault="00CF6CD4" w:rsidP="00C90A45">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заявителю </w:t>
            </w:r>
            <w:r>
              <w:rPr>
                <w:rFonts w:ascii="Times New Roman" w:hAnsi="Times New Roman" w:cs="Times New Roman"/>
                <w:sz w:val="18"/>
                <w:szCs w:val="18"/>
              </w:rPr>
              <w:t xml:space="preserve">решения Комитета о предварительном согласовании предоставления земельного участка (если земельный участок предстоит образовать или его </w:t>
            </w:r>
            <w:r w:rsidRPr="005F56CB">
              <w:rPr>
                <w:rFonts w:ascii="Times New Roman" w:hAnsi="Times New Roman" w:cs="Times New Roman"/>
                <w:sz w:val="18"/>
                <w:szCs w:val="18"/>
              </w:rPr>
              <w:t xml:space="preserve"> границ</w:t>
            </w:r>
            <w:r>
              <w:rPr>
                <w:rFonts w:ascii="Times New Roman" w:hAnsi="Times New Roman" w:cs="Times New Roman"/>
                <w:sz w:val="18"/>
                <w:szCs w:val="18"/>
              </w:rPr>
              <w:t>ы подлежат уточнению</w:t>
            </w:r>
            <w:r w:rsidRPr="005F56CB">
              <w:rPr>
                <w:rFonts w:ascii="Times New Roman" w:hAnsi="Times New Roman" w:cs="Times New Roman"/>
                <w:sz w:val="18"/>
                <w:szCs w:val="18"/>
              </w:rPr>
              <w:t xml:space="preserve">) </w:t>
            </w:r>
          </w:p>
          <w:p w:rsidR="00CF6CD4" w:rsidRDefault="00CF6CD4" w:rsidP="00C90A45">
            <w:pPr>
              <w:pStyle w:val="ConsPlusNonformat"/>
              <w:jc w:val="center"/>
              <w:rPr>
                <w:rFonts w:ascii="Times New Roman" w:hAnsi="Times New Roman" w:cs="Times New Roman"/>
                <w:sz w:val="18"/>
                <w:szCs w:val="18"/>
              </w:rPr>
            </w:pPr>
          </w:p>
        </w:tc>
      </w:tr>
    </w:tbl>
    <w:p w:rsidR="00CF6CD4" w:rsidRDefault="004A0B30" w:rsidP="005F56CB">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 </w:t>
      </w: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90A45"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46355</wp:posOffset>
                </wp:positionV>
                <wp:extent cx="295275" cy="9525"/>
                <wp:effectExtent l="0" t="76200" r="9525" b="104775"/>
                <wp:wrapNone/>
                <wp:docPr id="10" name="Прямая со стрелкой 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7pt;margin-top:3.65pt;width:23.2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" strokecolor="#4579b8 [3044]">
                <v:stroke endarrow="open"/>
              </v:shape>
            </w:pict>
          </mc:Fallback>
        </mc:AlternateContent>
      </w: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tbl>
      <w:tblPr>
        <w:tblpPr w:leftFromText="180" w:rightFromText="180" w:vertAnchor="text" w:horzAnchor="margin" w:tblpXSpec="right" w:tblpY="6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tblGrid>
      <w:tr w:rsidR="00C90A45" w:rsidTr="00C90A45">
        <w:trPr>
          <w:trHeight w:val="135"/>
        </w:trPr>
        <w:tc>
          <w:tcPr>
            <w:tcW w:w="5636" w:type="dxa"/>
          </w:tcPr>
          <w:p w:rsidR="00C90A45" w:rsidRPr="005F56CB" w:rsidRDefault="00C90A45" w:rsidP="00C90A45">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заявителю </w:t>
            </w:r>
            <w:r>
              <w:rPr>
                <w:rFonts w:ascii="Times New Roman" w:hAnsi="Times New Roman" w:cs="Times New Roman"/>
                <w:sz w:val="18"/>
                <w:szCs w:val="18"/>
              </w:rPr>
              <w:t xml:space="preserve"> (лицу, обратившемуся с заявлением о предоставлении земельного участка) решения Комитета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w:t>
            </w:r>
            <w:r w:rsidRPr="005F56CB">
              <w:rPr>
                <w:rFonts w:ascii="Times New Roman" w:hAnsi="Times New Roman" w:cs="Times New Roman"/>
                <w:sz w:val="18"/>
                <w:szCs w:val="18"/>
              </w:rPr>
              <w:t xml:space="preserve"> </w:t>
            </w:r>
            <w:r>
              <w:rPr>
                <w:rFonts w:ascii="Times New Roman" w:hAnsi="Times New Roman" w:cs="Times New Roman"/>
                <w:sz w:val="18"/>
                <w:szCs w:val="18"/>
              </w:rPr>
              <w:t>д</w:t>
            </w:r>
            <w:r w:rsidRPr="005F56CB">
              <w:rPr>
                <w:rFonts w:ascii="Times New Roman" w:hAnsi="Times New Roman" w:cs="Times New Roman"/>
                <w:sz w:val="18"/>
                <w:szCs w:val="18"/>
              </w:rPr>
              <w:t>оговора аренды земельного    участка (</w:t>
            </w:r>
            <w:r>
              <w:rPr>
                <w:rFonts w:ascii="Times New Roman" w:hAnsi="Times New Roman" w:cs="Times New Roman"/>
                <w:sz w:val="18"/>
                <w:szCs w:val="18"/>
              </w:rPr>
              <w:t>для целей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указанных в заявлении о предоставлении земельного участка</w:t>
            </w:r>
          </w:p>
          <w:p w:rsidR="00C90A45" w:rsidRDefault="00C90A45" w:rsidP="00C90A45">
            <w:pPr>
              <w:pStyle w:val="ConsPlusNonformat"/>
              <w:jc w:val="center"/>
              <w:rPr>
                <w:rFonts w:ascii="Times New Roman" w:hAnsi="Times New Roman" w:cs="Times New Roman"/>
                <w:sz w:val="18"/>
                <w:szCs w:val="18"/>
              </w:rPr>
            </w:pPr>
          </w:p>
        </w:tc>
      </w:tr>
    </w:tbl>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tbl>
      <w:tblPr>
        <w:tblStyle w:val="a3"/>
        <w:tblpPr w:leftFromText="180" w:rightFromText="180" w:vertAnchor="text" w:horzAnchor="margin" w:tblpY="-49"/>
        <w:tblW w:w="0" w:type="auto"/>
        <w:tblLook w:val="04A0" w:firstRow="1" w:lastRow="0" w:firstColumn="1" w:lastColumn="0" w:noHBand="0" w:noVBand="1"/>
      </w:tblPr>
      <w:tblGrid>
        <w:gridCol w:w="2840"/>
      </w:tblGrid>
      <w:tr w:rsidR="00C90A45" w:rsidTr="00C90A45">
        <w:trPr>
          <w:trHeight w:val="1359"/>
        </w:trPr>
        <w:tc>
          <w:tcPr>
            <w:tcW w:w="2840" w:type="dxa"/>
          </w:tcPr>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если  в течении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тридцати</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9504" behindDoc="0" locked="0" layoutInCell="1" allowOverlap="1" wp14:anchorId="0EF344A5" wp14:editId="259D1C19">
                      <wp:simplePos x="0" y="0"/>
                      <wp:positionH relativeFrom="column">
                        <wp:posOffset>1748790</wp:posOffset>
                      </wp:positionH>
                      <wp:positionV relativeFrom="paragraph">
                        <wp:posOffset>44450</wp:posOffset>
                      </wp:positionV>
                      <wp:extent cx="571500" cy="0"/>
                      <wp:effectExtent l="0" t="76200" r="1905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 o:spid="_x0000_s1026" type="#_x0000_t32" style="position:absolute;margin-left:137.7pt;margin-top:3.5pt;width:4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" strokecolor="#4579b8 [3044]">
                      <v:stroke endarrow="open"/>
                    </v:shape>
                  </w:pict>
                </mc:Fallback>
              </mc:AlternateContent>
            </w:r>
            <w:r>
              <w:rPr>
                <w:rFonts w:ascii="Times New Roman" w:hAnsi="Times New Roman" w:cs="Times New Roman"/>
                <w:sz w:val="18"/>
                <w:szCs w:val="18"/>
              </w:rPr>
              <w:t xml:space="preserve">дней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со дня опубликования</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извещения поступили заявления</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иных граждан,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крестьянских</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(фермерских)</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хозяйств</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о намерении </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sz w:val="18"/>
                <w:szCs w:val="18"/>
              </w:rPr>
              <w:t>участвовать</w:t>
            </w:r>
          </w:p>
          <w:p w:rsidR="00C90A45" w:rsidRDefault="00C90A45" w:rsidP="00C90A45">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577FF66F" wp14:editId="631DF2AA">
                      <wp:simplePos x="0" y="0"/>
                      <wp:positionH relativeFrom="column">
                        <wp:posOffset>1748790</wp:posOffset>
                      </wp:positionH>
                      <wp:positionV relativeFrom="paragraph">
                        <wp:posOffset>13970</wp:posOffset>
                      </wp:positionV>
                      <wp:extent cx="457200" cy="0"/>
                      <wp:effectExtent l="0" t="76200" r="1905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3" o:spid="_x0000_s1026" type="#_x0000_t32" style="position:absolute;margin-left:137.7pt;margin-top:1.1pt;width:36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" strokecolor="#4579b8 [3044]">
                      <v:stroke endarrow="open"/>
                    </v:shape>
                  </w:pict>
                </mc:Fallback>
              </mc:AlternateContent>
            </w:r>
            <w:r>
              <w:rPr>
                <w:rFonts w:ascii="Times New Roman" w:hAnsi="Times New Roman" w:cs="Times New Roman"/>
                <w:sz w:val="18"/>
                <w:szCs w:val="18"/>
              </w:rPr>
              <w:t xml:space="preserve">в аукционе </w:t>
            </w:r>
          </w:p>
          <w:p w:rsidR="00C90A45" w:rsidRDefault="00C90A45" w:rsidP="00C90A45">
            <w:pPr>
              <w:pStyle w:val="ConsPlusNonformat"/>
              <w:jc w:val="center"/>
              <w:rPr>
                <w:rFonts w:ascii="Times New Roman" w:hAnsi="Times New Roman" w:cs="Times New Roman"/>
                <w:sz w:val="18"/>
                <w:szCs w:val="18"/>
              </w:rPr>
            </w:pPr>
          </w:p>
        </w:tc>
      </w:tr>
    </w:tbl>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F6CD4" w:rsidP="005F56CB">
      <w:pPr>
        <w:pStyle w:val="ConsPlusNonformat"/>
        <w:jc w:val="center"/>
        <w:rPr>
          <w:rFonts w:ascii="Times New Roman" w:hAnsi="Times New Roman" w:cs="Times New Roman"/>
          <w:sz w:val="18"/>
          <w:szCs w:val="18"/>
        </w:rPr>
      </w:pPr>
    </w:p>
    <w:p w:rsidR="00CF6CD4" w:rsidRDefault="00C90A45" w:rsidP="005F56CB">
      <w:pPr>
        <w:pStyle w:val="ConsPlusNonformat"/>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8480" behindDoc="0" locked="0" layoutInCell="1" allowOverlap="1" wp14:anchorId="2978FCCE" wp14:editId="21873E4F">
                <wp:simplePos x="0" y="0"/>
                <wp:positionH relativeFrom="column">
                  <wp:posOffset>-2085340</wp:posOffset>
                </wp:positionH>
                <wp:positionV relativeFrom="paragraph">
                  <wp:posOffset>44450</wp:posOffset>
                </wp:positionV>
                <wp:extent cx="95885" cy="0"/>
                <wp:effectExtent l="0" t="76200" r="1841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9588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64.2pt;margin-top:3.5pt;width:7.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" strokecolor="#4579b8 [3044]">
                <v:stroke endarrow="open"/>
              </v:shape>
            </w:pict>
          </mc:Fallback>
        </mc:AlternateContent>
      </w:r>
    </w:p>
    <w:tbl>
      <w:tblPr>
        <w:tblStyle w:val="a3"/>
        <w:tblpPr w:leftFromText="180" w:rightFromText="180" w:vertAnchor="text" w:horzAnchor="page" w:tblpX="5278" w:tblpY="585"/>
        <w:tblW w:w="0" w:type="auto"/>
        <w:tblLook w:val="04A0" w:firstRow="1" w:lastRow="0" w:firstColumn="1" w:lastColumn="0" w:noHBand="0" w:noVBand="1"/>
      </w:tblPr>
      <w:tblGrid>
        <w:gridCol w:w="6342"/>
      </w:tblGrid>
      <w:tr w:rsidR="00C90A45" w:rsidTr="00C90A45">
        <w:trPr>
          <w:trHeight w:val="737"/>
        </w:trPr>
        <w:tc>
          <w:tcPr>
            <w:tcW w:w="6342" w:type="dxa"/>
          </w:tcPr>
          <w:p w:rsidR="00C90A45" w:rsidRDefault="00C90A45" w:rsidP="00C90A45">
            <w:pPr>
              <w:pStyle w:val="ConsPlusNonformat"/>
              <w:jc w:val="center"/>
              <w:rPr>
                <w:rFonts w:ascii="Times New Roman" w:hAnsi="Times New Roman" w:cs="Times New Roman"/>
                <w:sz w:val="18"/>
                <w:szCs w:val="18"/>
              </w:rPr>
            </w:pPr>
            <w:r w:rsidRPr="005F56CB">
              <w:rPr>
                <w:rFonts w:ascii="Times New Roman" w:hAnsi="Times New Roman" w:cs="Times New Roman"/>
                <w:sz w:val="18"/>
                <w:szCs w:val="18"/>
              </w:rPr>
              <w:t xml:space="preserve">Подготовка и направление (выдача)     заявителю </w:t>
            </w:r>
            <w:r>
              <w:rPr>
                <w:rFonts w:ascii="Times New Roman" w:hAnsi="Times New Roman" w:cs="Times New Roman"/>
                <w:sz w:val="18"/>
                <w:szCs w:val="18"/>
              </w:rPr>
              <w:t xml:space="preserve">(лицу, обратившемуся с заявлением о предварительном согласовании предоставления земельного участка) решения Комитета об отказе в предварительном согласовании предоставления земельного участка </w:t>
            </w:r>
          </w:p>
        </w:tc>
      </w:tr>
    </w:tbl>
    <w:p w:rsidR="00CF6CD4" w:rsidRDefault="00CF6CD4" w:rsidP="005F56CB">
      <w:pPr>
        <w:pStyle w:val="ConsPlusNonformat"/>
        <w:jc w:val="center"/>
        <w:rPr>
          <w:rFonts w:ascii="Times New Roman" w:hAnsi="Times New Roman" w:cs="Times New Roman"/>
          <w:sz w:val="18"/>
          <w:szCs w:val="18"/>
        </w:rPr>
      </w:pPr>
    </w:p>
    <w:sectPr w:rsidR="00CF6CD4" w:rsidSect="00305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30"/>
    <w:rsid w:val="000B71F4"/>
    <w:rsid w:val="00116744"/>
    <w:rsid w:val="00122B58"/>
    <w:rsid w:val="001746D6"/>
    <w:rsid w:val="00305546"/>
    <w:rsid w:val="00357D4E"/>
    <w:rsid w:val="003E6884"/>
    <w:rsid w:val="00423851"/>
    <w:rsid w:val="004A0B30"/>
    <w:rsid w:val="005D1E0E"/>
    <w:rsid w:val="005E2132"/>
    <w:rsid w:val="005F56CB"/>
    <w:rsid w:val="00865BE3"/>
    <w:rsid w:val="009F116E"/>
    <w:rsid w:val="00A360CB"/>
    <w:rsid w:val="00B43B0F"/>
    <w:rsid w:val="00B80F31"/>
    <w:rsid w:val="00BB3806"/>
    <w:rsid w:val="00C22437"/>
    <w:rsid w:val="00C90A45"/>
    <w:rsid w:val="00CD2FD3"/>
    <w:rsid w:val="00CF6CD4"/>
    <w:rsid w:val="00E465CB"/>
    <w:rsid w:val="00E623A0"/>
    <w:rsid w:val="00EA19E8"/>
    <w:rsid w:val="00F1276C"/>
    <w:rsid w:val="00FF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06"/>
  </w:style>
  <w:style w:type="paragraph" w:styleId="1">
    <w:name w:val="heading 1"/>
    <w:basedOn w:val="a"/>
    <w:link w:val="10"/>
    <w:qFormat/>
    <w:rsid w:val="005D1E0E"/>
    <w:pPr>
      <w:keepNext/>
      <w:tabs>
        <w:tab w:val="left" w:pos="0"/>
      </w:tabs>
      <w:suppressAutoHyphens/>
      <w:spacing w:after="0" w:line="240" w:lineRule="auto"/>
      <w:jc w:val="center"/>
      <w:outlineLvl w:val="0"/>
    </w:pPr>
    <w:rPr>
      <w:rFonts w:ascii="Arial" w:eastAsia="Times New Roman" w:hAnsi="Arial" w:cs="Times New Roman"/>
      <w:b/>
      <w:color w:val="00000A"/>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0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0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0B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0B30"/>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42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65BE3"/>
    <w:rPr>
      <w:color w:val="0000FF"/>
      <w:u w:val="single"/>
    </w:rPr>
  </w:style>
  <w:style w:type="character" w:customStyle="1" w:styleId="10">
    <w:name w:val="Заголовок 1 Знак"/>
    <w:basedOn w:val="a0"/>
    <w:link w:val="1"/>
    <w:rsid w:val="005D1E0E"/>
    <w:rPr>
      <w:rFonts w:ascii="Arial" w:eastAsia="Times New Roman" w:hAnsi="Arial" w:cs="Times New Roman"/>
      <w:b/>
      <w:color w:val="00000A"/>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06"/>
  </w:style>
  <w:style w:type="paragraph" w:styleId="1">
    <w:name w:val="heading 1"/>
    <w:basedOn w:val="a"/>
    <w:link w:val="10"/>
    <w:qFormat/>
    <w:rsid w:val="005D1E0E"/>
    <w:pPr>
      <w:keepNext/>
      <w:tabs>
        <w:tab w:val="left" w:pos="0"/>
      </w:tabs>
      <w:suppressAutoHyphens/>
      <w:spacing w:after="0" w:line="240" w:lineRule="auto"/>
      <w:jc w:val="center"/>
      <w:outlineLvl w:val="0"/>
    </w:pPr>
    <w:rPr>
      <w:rFonts w:ascii="Arial" w:eastAsia="Times New Roman" w:hAnsi="Arial" w:cs="Times New Roman"/>
      <w:b/>
      <w:color w:val="00000A"/>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0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0B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0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0B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0B30"/>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42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65BE3"/>
    <w:rPr>
      <w:color w:val="0000FF"/>
      <w:u w:val="single"/>
    </w:rPr>
  </w:style>
  <w:style w:type="character" w:customStyle="1" w:styleId="10">
    <w:name w:val="Заголовок 1 Знак"/>
    <w:basedOn w:val="a0"/>
    <w:link w:val="1"/>
    <w:rsid w:val="005D1E0E"/>
    <w:rPr>
      <w:rFonts w:ascii="Arial" w:eastAsia="Times New Roman" w:hAnsi="Arial" w:cs="Times New Roman"/>
      <w:b/>
      <w:color w:val="00000A"/>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5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03DA7AA7B88954992B3C9F831F5E68ACB3DC95DA4D1631C3227C096Bd2GER" TargetMode="External"/><Relationship Id="rId18" Type="http://schemas.openxmlformats.org/officeDocument/2006/relationships/hyperlink" Target="consultantplus://offline/ref=C703DA7AA7B88954992B3C9F831F5E68AFB5D593D9411631C3227C096B2EB5C0C4F9D90B3508CB89d4G2R" TargetMode="External"/><Relationship Id="rId26" Type="http://schemas.openxmlformats.org/officeDocument/2006/relationships/hyperlink" Target="consultantplus://offline/ref=C703DA7AA7B88954992B229295730161A5BE8A9BDB481E629D737A5E347EB39584dBG9R" TargetMode="External"/><Relationship Id="rId39" Type="http://schemas.openxmlformats.org/officeDocument/2006/relationships/hyperlink" Target="consultantplus://offline/ref=DEA3FB339BD2948F329514FCAF2BA30F303B06F2DFC720495887EA6C2030A1B4307E6006014358F2Z9k7K" TargetMode="External"/><Relationship Id="rId21" Type="http://schemas.openxmlformats.org/officeDocument/2006/relationships/hyperlink" Target="consultantplus://offline/ref=C703DA7AA7B88954992B3C9F831F5E68ACB0D096D24A1631C3227C096Bd2GER" TargetMode="External"/><Relationship Id="rId34" Type="http://schemas.openxmlformats.org/officeDocument/2006/relationships/hyperlink" Target="consultantplus://offline/ref=C703DA7AA7B88954992B3C9F831F5E68AFB5D290D24E1631C3227C096Bd2GER" TargetMode="External"/><Relationship Id="rId42" Type="http://schemas.openxmlformats.org/officeDocument/2006/relationships/hyperlink" Target="consultantplus://offline/ref=C703DA7AA7B88954992B3C9F831F5E68AFB5D494DB491631C3227C096B2EB5C0C4F9D90234d0G8R" TargetMode="External"/><Relationship Id="rId47" Type="http://schemas.openxmlformats.org/officeDocument/2006/relationships/hyperlink" Target="consultantplus://offline/ref=C703DA7AA7B88954992B3C9F831F5E68AFB5D494DB491631C3227C096B2EB5C0C4F9D90230d0G1R" TargetMode="External"/><Relationship Id="rId50" Type="http://schemas.openxmlformats.org/officeDocument/2006/relationships/hyperlink" Target="consultantplus://offline/ref=FEFE730E9308069AF4934C4831FE3CE2E0D4D507A7A2159BF5E5996FC5D07D672146AA171B19DD1D6EH0J" TargetMode="External"/><Relationship Id="rId55" Type="http://schemas.openxmlformats.org/officeDocument/2006/relationships/hyperlink" Target="consultantplus://offline/ref=58CE5885E9A9288FCE1BE173344CCA4AFC3CC2AA4D634CBFFCAFCAB9AB3093015FF48974CB30CC13M9s0G" TargetMode="External"/><Relationship Id="rId63" Type="http://schemas.openxmlformats.org/officeDocument/2006/relationships/hyperlink" Target="consultantplus://offline/ref=C703DA7AA7B88954992B3C9F831F5E68AFB5D494DB491631C3227C096B2EB5C0C4F9D90230d0G1R" TargetMode="External"/><Relationship Id="rId7" Type="http://schemas.openxmlformats.org/officeDocument/2006/relationships/hyperlink" Target="consultantplus://offline/ref=8997ADE060E9555172A3020414FEC2504EB3FC2325E42A207A6404693EDCBBFD2EF5FC723D25B329B2A3C911x6DDR" TargetMode="External"/><Relationship Id="rId2" Type="http://schemas.openxmlformats.org/officeDocument/2006/relationships/styles" Target="styles.xml"/><Relationship Id="rId16" Type="http://schemas.openxmlformats.org/officeDocument/2006/relationships/hyperlink" Target="consultantplus://offline/ref=C703DA7AA7B88954992B3C9F831F5E68AFB5D592DE4B1631C3227C096Bd2GER" TargetMode="External"/><Relationship Id="rId20" Type="http://schemas.openxmlformats.org/officeDocument/2006/relationships/hyperlink" Target="consultantplus://offline/ref=C703DA7AA7B88954992B3C9F831F5E68ACB4D292DC411631C3227C096Bd2GER" TargetMode="External"/><Relationship Id="rId29" Type="http://schemas.openxmlformats.org/officeDocument/2006/relationships/hyperlink" Target="consultantplus://offline/ref=C703DA7AA7B88954992B3C9F831F5E68AFB5D592DE4B1631C3227C096Bd2GER" TargetMode="External"/><Relationship Id="rId41" Type="http://schemas.openxmlformats.org/officeDocument/2006/relationships/hyperlink" Target="consultantplus://offline/ref=C703DA7AA7B88954992B3C9F831F5E68AFB5D494DB491631C3227C096B2EB5C0C4F9D90D32d0GER" TargetMode="External"/><Relationship Id="rId54" Type="http://schemas.openxmlformats.org/officeDocument/2006/relationships/hyperlink" Target="consultantplus://offline/ref=58CE5885E9A9288FCE1BE173344CCA4AFC3CC2AA4D634CBFFCAFCAB9AB3093015FF48974CB30CC13M9s0G" TargetMode="External"/><Relationship Id="rId62" Type="http://schemas.openxmlformats.org/officeDocument/2006/relationships/hyperlink" Target="consultantplus://offline/ref=C703DA7AA7B88954992B3C9F831F5E68AFB5D592DE4B1631C3227C096Bd2GER" TargetMode="External"/><Relationship Id="rId1" Type="http://schemas.openxmlformats.org/officeDocument/2006/relationships/customXml" Target="../customXml/item1.xml"/><Relationship Id="rId6" Type="http://schemas.openxmlformats.org/officeDocument/2006/relationships/hyperlink" Target="consultantplus://offline/ref=C703DA7AA7B88954992B3C9F831F5E68AFB5D494DB491631C3227C096B2EB5C0C4F9D90230d0G1R" TargetMode="External"/><Relationship Id="rId11" Type="http://schemas.openxmlformats.org/officeDocument/2006/relationships/hyperlink" Target="consultantplus://offline/ref=C703DA7AA7B88954992B3C9F831F5E68AFB5D592DE4B1631C3227C096Bd2GER" TargetMode="External"/><Relationship Id="rId24" Type="http://schemas.openxmlformats.org/officeDocument/2006/relationships/hyperlink" Target="consultantplus://offline/ref=C703DA7AA7B88954992B3C9F831F5E68AFB5DD97DB411631C3227C096Bd2GER" TargetMode="External"/><Relationship Id="rId32" Type="http://schemas.openxmlformats.org/officeDocument/2006/relationships/hyperlink" Target="consultantplus://offline/ref=C703DA7AA7B88954992B3C9F831F5E68AFB5D494DB491631C3227C096B2EB5C0C4F9D90E3Dd0GAR" TargetMode="External"/><Relationship Id="rId37" Type="http://schemas.openxmlformats.org/officeDocument/2006/relationships/hyperlink" Target="consultantplus://offline/ref=C703DA7AA7B88954992B3C9F831F5E68ACB2D191D24D1631C3227C096Bd2GER" TargetMode="External"/><Relationship Id="rId40" Type="http://schemas.openxmlformats.org/officeDocument/2006/relationships/hyperlink" Target="consultantplus://offline/ref=979E151C2C1031AD84DD763401D2DB9CDDF2D43FEBE549A7E085117A2557A8DB0C8ABB91564DE81F193B83BAF92A6802CB8385C08AP4B2H" TargetMode="External"/><Relationship Id="rId45" Type="http://schemas.openxmlformats.org/officeDocument/2006/relationships/hyperlink" Target="consultantplus://offline/ref=C703DA7AA7B88954992B3C9F831F5E68AFB5D494DB491631C3227C096B2EB5C0C4F9D90230d0G1R" TargetMode="External"/><Relationship Id="rId53" Type="http://schemas.openxmlformats.org/officeDocument/2006/relationships/hyperlink" Target="consultantplus://offline/ref=C68C55724E9E94788D953AEDD150BD67307DFBECA01B67188FAD89F08681EF23EB62800879156709T4s1F" TargetMode="External"/><Relationship Id="rId58" Type="http://schemas.openxmlformats.org/officeDocument/2006/relationships/hyperlink" Target="consultantplus://offline/ref=BE361FB4DEE085454ACD7A6D8DB8A47B738F13726AC799233AE75330BDB2A4DE08E97EABCCD1D73719c4J" TargetMode="External"/><Relationship Id="rId5" Type="http://schemas.openxmlformats.org/officeDocument/2006/relationships/webSettings" Target="webSettings.xml"/><Relationship Id="rId15" Type="http://schemas.openxmlformats.org/officeDocument/2006/relationships/hyperlink" Target="consultantplus://offline/ref=C703DA7AA7B88954992B3C9F831F5E68AFB5D493DF4F1631C3227C096Bd2GER" TargetMode="External"/><Relationship Id="rId23" Type="http://schemas.openxmlformats.org/officeDocument/2006/relationships/hyperlink" Target="consultantplus://offline/ref=C703DA7AA7B88954992B3C9F831F5E68AFB5D793DB401631C3227C096Bd2GER" TargetMode="External"/><Relationship Id="rId28" Type="http://schemas.openxmlformats.org/officeDocument/2006/relationships/hyperlink" Target="consultantplus://offline/ref=C703DA7AA7B88954992B229295730161A5BE8A9BD3411F60967D27543C27BF97d8G3R" TargetMode="External"/><Relationship Id="rId36" Type="http://schemas.openxmlformats.org/officeDocument/2006/relationships/hyperlink" Target="consultantplus://offline/ref=C703DA7AA7B88954992B3C9F831F5E68AFB5D494DB491631C3227C096B2EB5C0C4F9D90E3Dd0GAR" TargetMode="External"/><Relationship Id="rId49" Type="http://schemas.openxmlformats.org/officeDocument/2006/relationships/hyperlink" Target="consultantplus://offline/ref=4AB465F45396D2E90F06C291AF38E0BB0999564115CA8A59C5E28D359EFD1CA9FECBDBA91670DD3Dr5E3J" TargetMode="External"/><Relationship Id="rId57" Type="http://schemas.openxmlformats.org/officeDocument/2006/relationships/hyperlink" Target="consultantplus://offline/ref=879C349DF728FE3EAEC0FFAF443BB960FAF235707DB27EACE869271240332589BC838EBAD3E2F698M3b6J" TargetMode="External"/><Relationship Id="rId61" Type="http://schemas.openxmlformats.org/officeDocument/2006/relationships/hyperlink" Target="consultantplus://offline/ref=C703DA7AA7B88954992B3C9F831F5E68AFB5D494DB491631C3227C096B2EB5C0C4F9D90230d0G1R" TargetMode="External"/><Relationship Id="rId10" Type="http://schemas.openxmlformats.org/officeDocument/2006/relationships/hyperlink" Target="consultantplus://offline/ref=C703DA7AA7B88954992B3C9F831F5E68AFB5D494DB491631C3227C096B2EB5C0C4F9D90234d0G8R" TargetMode="External"/><Relationship Id="rId19" Type="http://schemas.openxmlformats.org/officeDocument/2006/relationships/hyperlink" Target="consultantplus://offline/ref=C703DA7AA7B88954992B3C9F831F5E68AFB5D497DA4F1631C3227C096Bd2GER" TargetMode="External"/><Relationship Id="rId31" Type="http://schemas.openxmlformats.org/officeDocument/2006/relationships/hyperlink" Target="consultantplus://offline/ref=C703DA7AA7B88954992B3C9F831F5E68AFB5D494DB491631C3227C096B2EB5C0C4F9D90E31d0GDR" TargetMode="External"/><Relationship Id="rId44" Type="http://schemas.openxmlformats.org/officeDocument/2006/relationships/hyperlink" Target="consultantplus://offline/ref=C703DA7AA7B88954992B3C9F831F5E68ACB2D191D24D1631C3227C096Bd2GER" TargetMode="External"/><Relationship Id="rId52" Type="http://schemas.openxmlformats.org/officeDocument/2006/relationships/hyperlink" Target="consultantplus://offline/ref=1B5F5D5758A123BEB6E4418A229B20015EC3BEC0BC761CC90B1C8A6949DD5DA287365AD506A483EAYEM0J" TargetMode="External"/><Relationship Id="rId60" Type="http://schemas.openxmlformats.org/officeDocument/2006/relationships/hyperlink" Target="consultantplus://offline/ref=E3B30E794F228CB60A2C892138B75E7A3AFA08FE5947B46F02A9C69F69D418A2AA0B2860A82FDA88w5W4J"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03DA7AA7B88954992B3C9F831F5E68AFB5D494DB491631C3227C096B2EB5C0C4F9D90D32d0GER" TargetMode="External"/><Relationship Id="rId14" Type="http://schemas.openxmlformats.org/officeDocument/2006/relationships/hyperlink" Target="consultantplus://offline/ref=C703DA7AA7B88954992B3C9F831F5E68ACBCD393D84B1631C3227C096Bd2GER" TargetMode="External"/><Relationship Id="rId22" Type="http://schemas.openxmlformats.org/officeDocument/2006/relationships/hyperlink" Target="consultantplus://offline/ref=C703DA7AA7B88954992B3C9F831F5E68ACB2D697DD4F1631C3227C096Bd2GER" TargetMode="External"/><Relationship Id="rId27" Type="http://schemas.openxmlformats.org/officeDocument/2006/relationships/hyperlink" Target="consultantplus://offline/ref=C703DA7AA7B88954992B229295730161A5BE8A9BD34D1F63967D27543C27BF97d8G3R" TargetMode="External"/><Relationship Id="rId30" Type="http://schemas.openxmlformats.org/officeDocument/2006/relationships/hyperlink" Target="consultantplus://offline/ref=C703DA7AA7B88954992B3C9F831F5E68AFB5D592DE4B1631C3227C096Bd2GER" TargetMode="External"/><Relationship Id="rId35" Type="http://schemas.openxmlformats.org/officeDocument/2006/relationships/hyperlink" Target="consultantplus://offline/ref=C703DA7AA7B88954992B3C9F831F5E68AFB5D494DB491631C3227C096B2EB5C0C4F9D90E31d0GDR" TargetMode="External"/><Relationship Id="rId43" Type="http://schemas.openxmlformats.org/officeDocument/2006/relationships/hyperlink" Target="consultantplus://offline/ref=C703DA7AA7B88954992B3C9F831F5E68AFB5D494DB491631C3227C096B2EB5C0C4F9D90230d0G1R" TargetMode="External"/><Relationship Id="rId48" Type="http://schemas.openxmlformats.org/officeDocument/2006/relationships/hyperlink" Target="consultantplus://offline/ref=C703DA7AA7B88954992B3C9F831F5E68AFB5D494DB491631C3227C096B2EB5C0C4F9D90236d0GFR" TargetMode="External"/><Relationship Id="rId56" Type="http://schemas.openxmlformats.org/officeDocument/2006/relationships/hyperlink" Target="consultantplus://offline/ref=1B8DDA6F9586E581BC6E6D334B5064994AD0BC7DA25D305941714CC9DE3A6A64A5266B296BADCAD1g2R5J" TargetMode="External"/><Relationship Id="rId64" Type="http://schemas.openxmlformats.org/officeDocument/2006/relationships/fontTable" Target="fontTable.xml"/><Relationship Id="rId8" Type="http://schemas.openxmlformats.org/officeDocument/2006/relationships/hyperlink" Target="consultantplus://offline/ref=8997ADE060E9555172A3020414FEC2504EB3FC232DE62F24716A59633685B7FF29FAA3653A6CBF28B2A3C8x1D2R" TargetMode="External"/><Relationship Id="rId51" Type="http://schemas.openxmlformats.org/officeDocument/2006/relationships/hyperlink" Target="consultantplus://offline/ref=CE45B38B59513B0A3040F9531C04C586959A3EA8B5223AD9A44CAFF4CCF13E50004A1776B95D9B6Eh0LFJ" TargetMode="External"/><Relationship Id="rId3" Type="http://schemas.microsoft.com/office/2007/relationships/stylesWithEffects" Target="stylesWithEffects.xml"/><Relationship Id="rId12" Type="http://schemas.openxmlformats.org/officeDocument/2006/relationships/hyperlink" Target="consultantplus://offline/ref=C703DA7AA7B88954992B3C9F831F5E68AFB5D494DB491631C3227C096Bd2GER" TargetMode="External"/><Relationship Id="rId17" Type="http://schemas.openxmlformats.org/officeDocument/2006/relationships/hyperlink" Target="consultantplus://offline/ref=C703DA7AA7B88954992B3C9F831F5E68ACBCD09FD24F1631C3227C096Bd2GER" TargetMode="External"/><Relationship Id="rId25" Type="http://schemas.openxmlformats.org/officeDocument/2006/relationships/hyperlink" Target="consultantplus://offline/ref=C703DA7AA7B88954992B3C9F831F5E68ACB2D191D24D1631C3227C096Bd2GER" TargetMode="External"/><Relationship Id="rId33" Type="http://schemas.openxmlformats.org/officeDocument/2006/relationships/hyperlink" Target="consultantplus://offline/ref=C703DA7AA7B88954992B3C9F831F5E68ACB2D191D24D1631C3227C096Bd2GER" TargetMode="External"/><Relationship Id="rId38" Type="http://schemas.openxmlformats.org/officeDocument/2006/relationships/hyperlink" Target="consultantplus://offline/ref=C703DA7AA7B88954992B3C9F831F5E68AFB5D593D9411631C3227C096B2EB5C0C4F9D90Ed3G6R" TargetMode="External"/><Relationship Id="rId46" Type="http://schemas.openxmlformats.org/officeDocument/2006/relationships/hyperlink" Target="consultantplus://offline/ref=C703DA7AA7B88954992B3C9F831F5E68ACB2D191D24D1631C3227C096Bd2GER" TargetMode="External"/><Relationship Id="rId59" Type="http://schemas.openxmlformats.org/officeDocument/2006/relationships/hyperlink" Target="consultantplus://offline/ref=E0CC463C12D9E85A9C0388520CE7C3C65B7086884A36D65A9A1E7AF93124F2535509E12355806AF1fEV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F449-0C9B-4F15-8421-BE8504FE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33</Pages>
  <Words>15103</Words>
  <Characters>86090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Karbaeva</dc:creator>
  <cp:lastModifiedBy>Karbaeva</cp:lastModifiedBy>
  <cp:revision>11</cp:revision>
  <dcterms:created xsi:type="dcterms:W3CDTF">2017-01-10T17:06:00Z</dcterms:created>
  <dcterms:modified xsi:type="dcterms:W3CDTF">2021-10-13T04:03:00Z</dcterms:modified>
</cp:coreProperties>
</file>