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A1" w:rsidRPr="00ED6CCD" w:rsidRDefault="00163EA1" w:rsidP="00163EA1">
      <w:pPr>
        <w:ind w:firstLine="567"/>
        <w:jc w:val="both"/>
        <w:rPr>
          <w:rFonts w:eastAsia="Times New Roman"/>
          <w:lang w:eastAsia="ru-RU"/>
        </w:rPr>
      </w:pPr>
      <w:r w:rsidRPr="00ED6CCD">
        <w:rPr>
          <w:rFonts w:eastAsia="Times New Roman"/>
          <w:b/>
          <w:bCs/>
          <w:lang w:eastAsia="ru-RU"/>
        </w:rPr>
        <w:t xml:space="preserve">Правительство </w:t>
      </w:r>
      <w:bookmarkStart w:id="0" w:name="_GoBack"/>
      <w:r w:rsidRPr="00ED6CCD">
        <w:rPr>
          <w:rFonts w:eastAsia="Times New Roman"/>
          <w:b/>
          <w:bCs/>
          <w:lang w:eastAsia="ru-RU"/>
        </w:rPr>
        <w:t>упростило порядок заключения договоров энергоснабжения с гражданами, осуществляющими ведение садоводства или огородничества</w:t>
      </w:r>
    </w:p>
    <w:bookmarkEnd w:id="0"/>
    <w:p w:rsidR="00163EA1" w:rsidRPr="00ED6CCD" w:rsidRDefault="00163EA1" w:rsidP="00163EA1">
      <w:pPr>
        <w:ind w:firstLine="567"/>
        <w:jc w:val="both"/>
        <w:rPr>
          <w:rFonts w:eastAsia="Times New Roman"/>
          <w:lang w:eastAsia="ru-RU"/>
        </w:rPr>
      </w:pPr>
      <w:r w:rsidRPr="00ED6CCD">
        <w:rPr>
          <w:rFonts w:eastAsia="Times New Roman"/>
          <w:lang w:eastAsia="ru-RU"/>
        </w:rPr>
        <w:t xml:space="preserve">Соответствующие поправки внесены в Основные положения функционирования розничных рынков электрической энергии. </w:t>
      </w:r>
    </w:p>
    <w:p w:rsidR="00163EA1" w:rsidRPr="00ED6CCD" w:rsidRDefault="00163EA1" w:rsidP="00163EA1">
      <w:pPr>
        <w:ind w:firstLine="567"/>
        <w:jc w:val="both"/>
        <w:rPr>
          <w:rFonts w:eastAsia="Times New Roman"/>
          <w:lang w:eastAsia="ru-RU"/>
        </w:rPr>
      </w:pPr>
      <w:r w:rsidRPr="00ED6CCD">
        <w:rPr>
          <w:rFonts w:eastAsia="Times New Roman"/>
          <w:lang w:eastAsia="ru-RU"/>
        </w:rPr>
        <w:t xml:space="preserve">Также поправки внесены в том числе в: Правила предоставления коммунальных услуг собственникам и пользователям помещений в многоквартирных домах и жилых домов; Правила предоставления доступа к минимальному набору функций интеллектуальных систем учета электрической энергии (мощности). </w:t>
      </w:r>
    </w:p>
    <w:p w:rsidR="00163EA1" w:rsidRPr="00064F0B" w:rsidRDefault="00163EA1" w:rsidP="00163EA1">
      <w:pPr>
        <w:ind w:firstLine="567"/>
        <w:jc w:val="both"/>
        <w:rPr>
          <w:rFonts w:eastAsia="Times New Roman"/>
          <w:lang w:eastAsia="ru-RU"/>
        </w:rPr>
      </w:pPr>
      <w:r w:rsidRPr="00ED6CCD">
        <w:rPr>
          <w:rFonts w:eastAsia="Times New Roman"/>
          <w:lang w:eastAsia="ru-RU"/>
        </w:rPr>
        <w:t xml:space="preserve">Целью внесенных поправок является устранение существующих проблем при взаимодействии потребителей, гарантирующих поставщиков, сетевых организаций в части организации коммерческого учета электрической энергии на розничных рынках и в целях оказания коммунальных услуг по энергоснабжению. </w:t>
      </w:r>
    </w:p>
    <w:p w:rsidR="00770C7E" w:rsidRPr="00163EA1" w:rsidRDefault="00770C7E" w:rsidP="00163EA1"/>
    <w:sectPr w:rsidR="00770C7E" w:rsidRPr="0016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163EA1"/>
    <w:rsid w:val="002446D3"/>
    <w:rsid w:val="004A4F4F"/>
    <w:rsid w:val="00540D1A"/>
    <w:rsid w:val="00547BF0"/>
    <w:rsid w:val="006F4425"/>
    <w:rsid w:val="00770C7E"/>
    <w:rsid w:val="00891E77"/>
    <w:rsid w:val="00926434"/>
    <w:rsid w:val="00A773FB"/>
    <w:rsid w:val="00A85259"/>
    <w:rsid w:val="00D26EB8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2024-06-27T10:09:00Z</dcterms:created>
  <dcterms:modified xsi:type="dcterms:W3CDTF">2024-06-27T10:09:00Z</dcterms:modified>
</cp:coreProperties>
</file>