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1E" w:rsidRPr="005A3AFF" w:rsidRDefault="0085541E" w:rsidP="0085541E">
      <w:pPr>
        <w:ind w:firstLine="567"/>
        <w:jc w:val="both"/>
        <w:rPr>
          <w:rFonts w:eastAsia="Times New Roman"/>
          <w:lang w:eastAsia="ru-RU"/>
        </w:rPr>
      </w:pPr>
      <w:bookmarkStart w:id="0" w:name="_GoBack"/>
      <w:r w:rsidRPr="005A3AFF">
        <w:rPr>
          <w:rFonts w:eastAsia="Times New Roman"/>
          <w:b/>
          <w:bCs/>
          <w:lang w:eastAsia="ru-RU"/>
        </w:rPr>
        <w:t>Скорректирован перечень лиц, имеющих право на получение сертификата на маткапитал</w:t>
      </w:r>
      <w:bookmarkEnd w:id="0"/>
    </w:p>
    <w:p w:rsidR="0085541E" w:rsidRPr="005A3AFF" w:rsidRDefault="0085541E" w:rsidP="0085541E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Изменения в Правила выдачи государственных сертификатов на маткапитал внесены в целях реализации положений Федерального закона от 25 декабря 2023 г. N 634-ФЗ, которыми установлено, что дополнительные меры государственной поддержки предоставляются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 </w:t>
      </w:r>
    </w:p>
    <w:p w:rsidR="00770C7E" w:rsidRPr="0085541E" w:rsidRDefault="00770C7E" w:rsidP="0085541E"/>
    <w:sectPr w:rsidR="00770C7E" w:rsidRPr="0085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30343"/>
    <w:rsid w:val="002446D3"/>
    <w:rsid w:val="004A4F4F"/>
    <w:rsid w:val="00540D1A"/>
    <w:rsid w:val="00547BF0"/>
    <w:rsid w:val="00603038"/>
    <w:rsid w:val="00690133"/>
    <w:rsid w:val="006F4425"/>
    <w:rsid w:val="00770C7E"/>
    <w:rsid w:val="0085541E"/>
    <w:rsid w:val="00891E77"/>
    <w:rsid w:val="00926434"/>
    <w:rsid w:val="00A773FB"/>
    <w:rsid w:val="00A85259"/>
    <w:rsid w:val="00B571A4"/>
    <w:rsid w:val="00D26EB8"/>
    <w:rsid w:val="00EF0A1B"/>
    <w:rsid w:val="00F22B37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2024-06-27T10:15:00Z</dcterms:created>
  <dcterms:modified xsi:type="dcterms:W3CDTF">2024-06-27T10:15:00Z</dcterms:modified>
</cp:coreProperties>
</file>