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E77" w:rsidRPr="00064F0B" w:rsidRDefault="00891E77" w:rsidP="00891E77">
      <w:pPr>
        <w:shd w:val="clear" w:color="auto" w:fill="FFFFFF"/>
        <w:ind w:firstLine="567"/>
        <w:jc w:val="both"/>
        <w:rPr>
          <w:rFonts w:eastAsia="Times New Roman"/>
          <w:b/>
          <w:bCs/>
          <w:color w:val="333333"/>
          <w:lang w:eastAsia="ru-RU"/>
        </w:rPr>
      </w:pPr>
      <w:bookmarkStart w:id="0" w:name="_GoBack"/>
      <w:r w:rsidRPr="00064F0B">
        <w:rPr>
          <w:rFonts w:eastAsia="Times New Roman"/>
          <w:b/>
          <w:bCs/>
          <w:color w:val="333333"/>
          <w:lang w:eastAsia="ru-RU"/>
        </w:rPr>
        <w:t>Если Вас приглашают в суд для участия в отборе коллегии присяжных заседателей по уголовному делу</w:t>
      </w:r>
    </w:p>
    <w:bookmarkEnd w:id="0"/>
    <w:p w:rsidR="00891E77" w:rsidRPr="00064F0B" w:rsidRDefault="00891E77" w:rsidP="00891E77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shd w:val="clear" w:color="auto" w:fill="FFFFFF"/>
          <w:lang w:eastAsia="ru-RU"/>
        </w:rPr>
        <w:t>Согласно ст. 326 Уголовно-процессуального кодекса Российской Федерации (УПК РФ), после назначения судебного заседания секретарь судебного заседания (или помощник судьи) по распоряжению председательствующего производит отбор кандидатов в присяжные заседатели из находящихся в суде общего и запасного списков путем случайной выборки.</w:t>
      </w:r>
    </w:p>
    <w:p w:rsidR="00891E77" w:rsidRPr="00064F0B" w:rsidRDefault="00891E77" w:rsidP="00891E77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shd w:val="clear" w:color="auto" w:fill="FFFFFF"/>
          <w:lang w:eastAsia="ru-RU"/>
        </w:rPr>
        <w:t>Всем лицам, кто был выбран секретарем судебного заседания путем случайной выборки, направляются повестки с указанием суда, рассматривающего уголовное дело, датой и временем для отбора в коллегию присяжных заседателей.</w:t>
      </w:r>
    </w:p>
    <w:p w:rsidR="00891E77" w:rsidRPr="00064F0B" w:rsidRDefault="00891E77" w:rsidP="00891E77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shd w:val="clear" w:color="auto" w:fill="FFFFFF"/>
          <w:lang w:eastAsia="ru-RU"/>
        </w:rPr>
        <w:t>В судебное заседание приглашается не менее 20 человек для формирования коллегии присяжных заседателей (ч. 4 ст. 325 УПК).</w:t>
      </w:r>
    </w:p>
    <w:p w:rsidR="00891E77" w:rsidRPr="00064F0B" w:rsidRDefault="00891E77" w:rsidP="00891E77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shd w:val="clear" w:color="auto" w:fill="FFFFFF"/>
          <w:lang w:eastAsia="ru-RU"/>
        </w:rPr>
        <w:t>Какое конкретно количество кандидатов необходимо вызвать, решает судья, исходя из особенностей подлежащего рассмотрению дела, местных условий и других обстоятельств.</w:t>
      </w:r>
    </w:p>
    <w:p w:rsidR="00891E77" w:rsidRPr="00064F0B" w:rsidRDefault="00891E77" w:rsidP="00891E77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shd w:val="clear" w:color="auto" w:fill="FFFFFF"/>
          <w:lang w:eastAsia="ru-RU"/>
        </w:rPr>
        <w:t>Кандидату в присяжные заседатели необходимо с паспортом гражданина Российской Федерации и повесткой прибыть к назначенному в судебной повестке времени в суд и принять участие в отборе коллегии присяжных заседателей.</w:t>
      </w:r>
    </w:p>
    <w:p w:rsidR="00891E77" w:rsidRPr="00064F0B" w:rsidRDefault="00891E77" w:rsidP="00891E77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shd w:val="clear" w:color="auto" w:fill="FFFFFF"/>
          <w:lang w:eastAsia="ru-RU"/>
        </w:rPr>
        <w:t>Согласно ч. 2 ст. 328 УПК РФ председательствующий судья при отборе коллегии присяжных заседателей произносит перед кандидатами в присяжные заседатели краткое вступительное слово, в котором он: 1) представляется им; 2) представляет стороны; 3) сообщает, какое уголовное дело подлежит рассмотрению; 4) сообщает, какова предполагаемая продолжительность судебного разбирательства; 5) разъясняет задачи, стоящие перед присяжными заседателями, и условия их участия в рассмотрении данного уголовного дела, предусмотренные УПК РФ.</w:t>
      </w:r>
    </w:p>
    <w:p w:rsidR="00891E77" w:rsidRPr="00064F0B" w:rsidRDefault="00891E77" w:rsidP="00891E77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shd w:val="clear" w:color="auto" w:fill="FFFFFF"/>
          <w:lang w:eastAsia="ru-RU"/>
        </w:rPr>
        <w:t>Разъяснение председательствующим кандидатам в присяжные заседатели их обязанности правдиво отвечать на задаваемые им вопросы и представлять необходимую информацию о себе и об отношениях с другими участниками уголовного судопроизводства является обязательным условием формирования коллегии присяжных заседателей и, как следствие, законного состава суда (ч. 3 ст. 328 УПК РФ).</w:t>
      </w:r>
    </w:p>
    <w:p w:rsidR="00891E77" w:rsidRPr="00064F0B" w:rsidRDefault="00891E77" w:rsidP="00891E77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shd w:val="clear" w:color="auto" w:fill="FFFFFF"/>
          <w:lang w:eastAsia="ru-RU"/>
        </w:rPr>
        <w:t>При этом данные судьей разъяснения должны быть понятными кандидатам в присяжные заседатели.</w:t>
      </w:r>
    </w:p>
    <w:p w:rsidR="00891E77" w:rsidRPr="00064F0B" w:rsidRDefault="00891E77" w:rsidP="00891E77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shd w:val="clear" w:color="auto" w:fill="FFFFFF"/>
          <w:lang w:eastAsia="ru-RU"/>
        </w:rPr>
        <w:t>Суд первый задает вопросы кандидатам в присяжные заседатели.</w:t>
      </w:r>
    </w:p>
    <w:p w:rsidR="00891E77" w:rsidRPr="00064F0B" w:rsidRDefault="00891E77" w:rsidP="00891E77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shd w:val="clear" w:color="auto" w:fill="FFFFFF"/>
          <w:lang w:eastAsia="ru-RU"/>
        </w:rPr>
        <w:t>Как правило, если у кого-либо из кандидатов в присяжные заседатели имеются обстоятельства, обозначенные в вопросе какой-либо из сторон или судьи, то кандидат поднимает руку.</w:t>
      </w:r>
    </w:p>
    <w:p w:rsidR="00891E77" w:rsidRPr="00064F0B" w:rsidRDefault="00891E77" w:rsidP="00891E77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shd w:val="clear" w:color="auto" w:fill="FFFFFF"/>
          <w:lang w:eastAsia="ru-RU"/>
        </w:rPr>
        <w:t>С целью неразглашения личной, семейной и другой тайны, в целях безопасности и т.п. кандидат приглашается к судейскому столу, где председательствующий и стороны выслушивают его ответ на вопрос, высказывают свое мнение о возможности участия в рассмотрении дела.</w:t>
      </w:r>
    </w:p>
    <w:p w:rsidR="00891E77" w:rsidRPr="00064F0B" w:rsidRDefault="00891E77" w:rsidP="00891E77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shd w:val="clear" w:color="auto" w:fill="FFFFFF"/>
          <w:lang w:eastAsia="ru-RU"/>
        </w:rPr>
        <w:lastRenderedPageBreak/>
        <w:t>С учетом мнения самого кандидата и сторон председательствующий принимает решение на месте о продолжении участия в отборе данного кандидата или о его отстранении.</w:t>
      </w:r>
    </w:p>
    <w:p w:rsidR="00891E77" w:rsidRPr="00064F0B" w:rsidRDefault="00891E77" w:rsidP="00891E77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shd w:val="clear" w:color="auto" w:fill="FFFFFF"/>
          <w:lang w:eastAsia="ru-RU"/>
        </w:rPr>
        <w:t>Председательствующий предоставляет возможность сторонам задать кандидатам в присяжные заседатели такие вопросы, которые, по их мнению, препятствуют участию конкретного присяжного в рассмотрении дела.</w:t>
      </w:r>
    </w:p>
    <w:p w:rsidR="00891E77" w:rsidRPr="00064F0B" w:rsidRDefault="00891E77" w:rsidP="00891E77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shd w:val="clear" w:color="auto" w:fill="FFFFFF"/>
          <w:lang w:eastAsia="ru-RU"/>
        </w:rPr>
        <w:t>Согласно ч. 17 ст. 328 УПК РФ после решения всех вопросов о самоотводах и об отводах кандидатов в присяжные заседатели секретарь судебного заседания или помощник судьи по указанию председательствующего составляет список оставшихся кандидатов в присяжные заседатели в той последовательности, в которой они были включены в первоначальный список.</w:t>
      </w:r>
    </w:p>
    <w:p w:rsidR="00891E77" w:rsidRPr="00064F0B" w:rsidRDefault="00891E77" w:rsidP="00891E77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shd w:val="clear" w:color="auto" w:fill="FFFFFF"/>
          <w:lang w:eastAsia="ru-RU"/>
        </w:rPr>
        <w:t>Первые 12 образуют коллегию присяжных, а два последних - запасные. Запасных присяжных заседателей может быть больше двух.</w:t>
      </w:r>
    </w:p>
    <w:p w:rsidR="00891E77" w:rsidRPr="00064F0B" w:rsidRDefault="00891E77" w:rsidP="00891E77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shd w:val="clear" w:color="auto" w:fill="FFFFFF"/>
          <w:lang w:eastAsia="ru-RU"/>
        </w:rPr>
        <w:t>Нарушение порядка формирования коллегии присяжных заседателей, сокрытие кандидатами в присяжные заседатели информации, которая выяснялась судом и сторонами при формировании коллегии, дача ложных ответов на вопросы при формировании коллегии присяжных заседателей, всё это влечет в последующем, или замену присяжного заседателя сокрывшего правду при ответах на вопросы, или отмену приговора, как постановленного незаконным составом суда.</w:t>
      </w:r>
    </w:p>
    <w:p w:rsidR="00770C7E" w:rsidRPr="00891E77" w:rsidRDefault="00770C7E" w:rsidP="00891E77"/>
    <w:sectPr w:rsidR="00770C7E" w:rsidRPr="00891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7E"/>
    <w:rsid w:val="00540D1A"/>
    <w:rsid w:val="00547BF0"/>
    <w:rsid w:val="006F4425"/>
    <w:rsid w:val="00770C7E"/>
    <w:rsid w:val="00891E77"/>
    <w:rsid w:val="00926434"/>
    <w:rsid w:val="00A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A41E"/>
  <w15:chartTrackingRefBased/>
  <w15:docId w15:val="{75831155-6F9E-416E-A88B-5E1BE10D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C7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C7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Александрина Валерьевна</dc:creator>
  <cp:keywords/>
  <dc:description/>
  <cp:lastModifiedBy>Маркова Александрина Валерьевна</cp:lastModifiedBy>
  <cp:revision>2</cp:revision>
  <dcterms:created xsi:type="dcterms:W3CDTF">2024-06-27T10:06:00Z</dcterms:created>
  <dcterms:modified xsi:type="dcterms:W3CDTF">2024-06-27T10:06:00Z</dcterms:modified>
</cp:coreProperties>
</file>