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99" w:rsidRDefault="00F13A99" w:rsidP="00F13A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F2D5B" w:rsidRDefault="00BA51C0" w:rsidP="00141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530">
        <w:rPr>
          <w:rFonts w:ascii="Times New Roman" w:hAnsi="Times New Roman" w:cs="Times New Roman"/>
          <w:sz w:val="28"/>
          <w:szCs w:val="28"/>
        </w:rPr>
        <w:t xml:space="preserve">еречень земельных участков, свободных от прав третьих лиц, </w:t>
      </w:r>
      <w:r w:rsidR="0014156B">
        <w:rPr>
          <w:rFonts w:ascii="Times New Roman" w:hAnsi="Times New Roman" w:cs="Times New Roman"/>
          <w:sz w:val="28"/>
          <w:szCs w:val="28"/>
        </w:rPr>
        <w:t>предоставляемых в собственность граждан бесплатно на территории Полтавского муниципального района Омской области</w:t>
      </w:r>
    </w:p>
    <w:tbl>
      <w:tblPr>
        <w:tblStyle w:val="a9"/>
        <w:tblW w:w="1031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37"/>
        <w:gridCol w:w="3866"/>
        <w:gridCol w:w="1134"/>
        <w:gridCol w:w="2126"/>
        <w:gridCol w:w="2551"/>
      </w:tblGrid>
      <w:tr w:rsidR="009457B0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7F2D5B" w:rsidRPr="001151FB" w:rsidRDefault="002205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51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51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7F2D5B" w:rsidRPr="001151FB" w:rsidRDefault="002205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FB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7F2D5B" w:rsidRPr="001151FB" w:rsidRDefault="002205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F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C94B10" w:rsidRPr="001151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4B10" w:rsidRPr="001151F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94B10" w:rsidRPr="00115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F2D5B" w:rsidRPr="001151FB" w:rsidRDefault="002205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FB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7F2D5B" w:rsidRPr="001151FB" w:rsidRDefault="002205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F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9457B0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C44EA2" w:rsidRPr="001151FB" w:rsidRDefault="00C44E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F2D5B" w:rsidRPr="001151FB" w:rsidRDefault="00FA1E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7F2D5B" w:rsidRPr="001151FB" w:rsidRDefault="00220530" w:rsidP="00055500">
            <w:pPr>
              <w:spacing w:after="0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Омская область, Полтавский район,</w:t>
            </w:r>
          </w:p>
          <w:p w:rsidR="007F2D5B" w:rsidRPr="001151FB" w:rsidRDefault="00220530" w:rsidP="00055500">
            <w:pPr>
              <w:spacing w:after="0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51FB">
              <w:rPr>
                <w:rFonts w:ascii="Times New Roman" w:hAnsi="Times New Roman" w:cs="Times New Roman"/>
              </w:rPr>
              <w:t>с</w:t>
            </w:r>
            <w:proofErr w:type="gramEnd"/>
            <w:r w:rsidRPr="001151FB">
              <w:rPr>
                <w:rFonts w:ascii="Times New Roman" w:hAnsi="Times New Roman" w:cs="Times New Roman"/>
              </w:rPr>
              <w:t>. Георгиевка, ул. Юбилейная, д. 15 а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7F2D5B" w:rsidRPr="001151FB" w:rsidRDefault="00220530" w:rsidP="00C94B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 xml:space="preserve">1499 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F2D5B" w:rsidRPr="001151FB" w:rsidRDefault="002205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55:22:140201:301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7F2D5B" w:rsidRPr="001151FB" w:rsidRDefault="009457B0" w:rsidP="00F13A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д</w:t>
            </w:r>
            <w:r w:rsidR="00220530" w:rsidRPr="001151FB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</w:tr>
      <w:tr w:rsidR="009457B0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C44EA2" w:rsidRPr="001151FB" w:rsidRDefault="00C44E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A1EE4" w:rsidRPr="001151FB" w:rsidRDefault="009F5D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FA1EE4" w:rsidRPr="001151FB" w:rsidRDefault="00FA1EE4" w:rsidP="008908E0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Омская область, Полтавский район, д. Кр</w:t>
            </w:r>
            <w:r w:rsidR="0014156B" w:rsidRPr="001151FB">
              <w:rPr>
                <w:rFonts w:ascii="Times New Roman" w:hAnsi="Times New Roman" w:cs="Times New Roman"/>
              </w:rPr>
              <w:t>аснопутиловка, ул. Копылова, 7а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FA1EE4" w:rsidRPr="001151FB" w:rsidRDefault="00FA1EE4" w:rsidP="00D85C7F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FA1EE4" w:rsidRPr="001151FB" w:rsidRDefault="00FA1EE4" w:rsidP="00D85C7F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55:22:190601:310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FA1EE4" w:rsidRPr="001151FB" w:rsidRDefault="009457B0" w:rsidP="00F13A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д</w:t>
            </w:r>
            <w:r w:rsidR="00FA1EE4" w:rsidRPr="001151FB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</w:tr>
      <w:tr w:rsidR="009457B0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E7309B" w:rsidRPr="001151FB" w:rsidRDefault="009F5D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51F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E7309B" w:rsidRPr="001151FB" w:rsidRDefault="00572344" w:rsidP="00055500">
            <w:pPr>
              <w:autoSpaceDE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151FB">
              <w:rPr>
                <w:rFonts w:ascii="Times New Roman" w:hAnsi="Times New Roman" w:cs="Times New Roman"/>
                <w:color w:val="000000" w:themeColor="text1"/>
              </w:rPr>
              <w:t xml:space="preserve">Омская область, Полтавский район, </w:t>
            </w:r>
            <w:r w:rsidR="009457B0" w:rsidRPr="001151FB">
              <w:rPr>
                <w:rFonts w:ascii="Times New Roman" w:hAnsi="Times New Roman" w:cs="Times New Roman"/>
                <w:color w:val="000000" w:themeColor="text1"/>
              </w:rPr>
              <w:t>садоводческое общество «Энергетик»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E7309B" w:rsidRPr="001151FB" w:rsidRDefault="00572344" w:rsidP="009457B0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51F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457B0" w:rsidRPr="001151FB">
              <w:rPr>
                <w:rFonts w:ascii="Times New Roman" w:hAnsi="Times New Roman" w:cs="Times New Roman"/>
                <w:color w:val="000000" w:themeColor="text1"/>
              </w:rPr>
              <w:t>498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E7309B" w:rsidRPr="001151FB" w:rsidRDefault="00572344" w:rsidP="009457B0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51FB">
              <w:rPr>
                <w:rFonts w:ascii="Times New Roman" w:hAnsi="Times New Roman" w:cs="Times New Roman"/>
                <w:color w:val="000000" w:themeColor="text1"/>
              </w:rPr>
              <w:t>55:22:190105:</w:t>
            </w:r>
            <w:r w:rsidR="009457B0" w:rsidRPr="001151FB">
              <w:rPr>
                <w:rFonts w:ascii="Times New Roman" w:hAnsi="Times New Roman" w:cs="Times New Roman"/>
                <w:color w:val="000000" w:themeColor="text1"/>
              </w:rPr>
              <w:t>3200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E7309B" w:rsidRPr="001151FB" w:rsidRDefault="009457B0" w:rsidP="00F13A9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51FB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572344" w:rsidRPr="001151FB">
              <w:rPr>
                <w:rFonts w:ascii="Times New Roman" w:hAnsi="Times New Roman" w:cs="Times New Roman"/>
                <w:color w:val="000000" w:themeColor="text1"/>
              </w:rPr>
              <w:t xml:space="preserve">ля </w:t>
            </w:r>
            <w:r w:rsidRPr="001151FB">
              <w:rPr>
                <w:rFonts w:ascii="Times New Roman" w:hAnsi="Times New Roman" w:cs="Times New Roman"/>
                <w:color w:val="000000" w:themeColor="text1"/>
              </w:rPr>
              <w:t>ведения личного подсобного хозяйства</w:t>
            </w:r>
          </w:p>
        </w:tc>
      </w:tr>
      <w:tr w:rsidR="00535C8E" w:rsidRPr="001151FB" w:rsidTr="00C4420E">
        <w:trPr>
          <w:trHeight w:val="1020"/>
        </w:trPr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535C8E" w:rsidRPr="001151FB" w:rsidRDefault="009F5D3B" w:rsidP="00535C8E">
            <w:pPr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535C8E" w:rsidRPr="001151FB" w:rsidRDefault="00535C8E" w:rsidP="00535C8E">
            <w:pPr>
              <w:rPr>
                <w:rFonts w:ascii="Times New Roman" w:hAnsi="Times New Roman" w:cs="Times New Roman"/>
              </w:rPr>
            </w:pPr>
            <w:proofErr w:type="gramStart"/>
            <w:r w:rsidRPr="001151FB">
              <w:rPr>
                <w:rFonts w:ascii="Times New Roman" w:hAnsi="Times New Roman" w:cs="Times New Roman"/>
              </w:rPr>
              <w:t xml:space="preserve">Омская область, Полтавский район, Ворошиловское сельское поселение, д. Прогресс (п. </w:t>
            </w:r>
            <w:proofErr w:type="spellStart"/>
            <w:r w:rsidRPr="001151FB">
              <w:rPr>
                <w:rFonts w:ascii="Times New Roman" w:hAnsi="Times New Roman" w:cs="Times New Roman"/>
              </w:rPr>
              <w:t>Бельдеж</w:t>
            </w:r>
            <w:proofErr w:type="spellEnd"/>
            <w:r w:rsidRPr="001151FB">
              <w:rPr>
                <w:rFonts w:ascii="Times New Roman" w:hAnsi="Times New Roman" w:cs="Times New Roman"/>
              </w:rPr>
              <w:t xml:space="preserve"> №12), ул. Тельмана</w:t>
            </w:r>
            <w:r w:rsidR="000D092C" w:rsidRPr="001151FB">
              <w:rPr>
                <w:rFonts w:ascii="Times New Roman" w:hAnsi="Times New Roman" w:cs="Times New Roman"/>
              </w:rPr>
              <w:t>, 21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35C8E" w:rsidRPr="001151FB" w:rsidRDefault="00535C8E" w:rsidP="00535C8E">
            <w:pPr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535C8E" w:rsidRPr="001151FB" w:rsidRDefault="00535C8E" w:rsidP="00535C8E">
            <w:pPr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55:22:190801:477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535C8E" w:rsidRPr="001151FB" w:rsidRDefault="00F13A99" w:rsidP="00F13A99">
            <w:pPr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д</w:t>
            </w:r>
            <w:r w:rsidR="00535C8E" w:rsidRPr="001151FB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</w:tr>
      <w:tr w:rsidR="000D092C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0D092C" w:rsidRPr="001151FB" w:rsidRDefault="009F5D3B" w:rsidP="00535C8E">
            <w:pPr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0D092C" w:rsidRPr="001151FB" w:rsidRDefault="000D092C" w:rsidP="00535C8E">
            <w:pPr>
              <w:rPr>
                <w:rFonts w:ascii="Times New Roman" w:hAnsi="Times New Roman" w:cs="Times New Roman"/>
              </w:rPr>
            </w:pPr>
            <w:proofErr w:type="gramStart"/>
            <w:r w:rsidRPr="001151FB">
              <w:rPr>
                <w:rFonts w:ascii="Times New Roman" w:hAnsi="Times New Roman" w:cs="Times New Roman"/>
              </w:rPr>
              <w:t xml:space="preserve">Омская область, Полтавский район, Ворошиловское сельское поселение, д. Прогресс (п. </w:t>
            </w:r>
            <w:proofErr w:type="spellStart"/>
            <w:r w:rsidRPr="001151FB">
              <w:rPr>
                <w:rFonts w:ascii="Times New Roman" w:hAnsi="Times New Roman" w:cs="Times New Roman"/>
              </w:rPr>
              <w:t>Бельдеж</w:t>
            </w:r>
            <w:proofErr w:type="spellEnd"/>
            <w:r w:rsidRPr="001151FB">
              <w:rPr>
                <w:rFonts w:ascii="Times New Roman" w:hAnsi="Times New Roman" w:cs="Times New Roman"/>
              </w:rPr>
              <w:t xml:space="preserve"> №12), </w:t>
            </w:r>
            <w:r w:rsidR="00C4420E" w:rsidRPr="001151FB">
              <w:rPr>
                <w:rFonts w:ascii="Times New Roman" w:hAnsi="Times New Roman" w:cs="Times New Roman"/>
              </w:rPr>
              <w:t xml:space="preserve">                 </w:t>
            </w:r>
            <w:r w:rsidRPr="001151FB">
              <w:rPr>
                <w:rFonts w:ascii="Times New Roman" w:hAnsi="Times New Roman" w:cs="Times New Roman"/>
              </w:rPr>
              <w:t>ул. Тельмана, 23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D092C" w:rsidRPr="001151FB" w:rsidRDefault="000D092C" w:rsidP="00535C8E">
            <w:pPr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0D092C" w:rsidRPr="001151FB" w:rsidRDefault="000D092C" w:rsidP="00535C8E">
            <w:pPr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55:22:190801:478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0D092C" w:rsidRPr="001151FB" w:rsidRDefault="00F13A99" w:rsidP="00F13A99">
            <w:pPr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д</w:t>
            </w:r>
            <w:r w:rsidR="000D092C" w:rsidRPr="001151FB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</w:tr>
      <w:tr w:rsidR="00535C8E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535C8E" w:rsidRPr="001151FB" w:rsidRDefault="009F5D3B" w:rsidP="00592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0D092C" w:rsidRPr="001151FB" w:rsidRDefault="00535C8E" w:rsidP="008908E0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151FB">
              <w:rPr>
                <w:rFonts w:ascii="Times New Roman" w:hAnsi="Times New Roman" w:cs="Times New Roman"/>
                <w:shd w:val="clear" w:color="auto" w:fill="FFFFFF"/>
              </w:rPr>
              <w:t>Омская, область, Полтавский район, Ворошиловское сельское поселение, д. Новосергеевка, ул. Центральная</w:t>
            </w:r>
            <w:r w:rsidR="000D092C" w:rsidRPr="001151FB">
              <w:rPr>
                <w:rFonts w:ascii="Times New Roman" w:hAnsi="Times New Roman" w:cs="Times New Roman"/>
                <w:shd w:val="clear" w:color="auto" w:fill="FFFFFF"/>
              </w:rPr>
              <w:t>, 30А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35C8E" w:rsidRPr="001151FB" w:rsidRDefault="00535C8E" w:rsidP="0059288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535C8E" w:rsidRPr="001151FB" w:rsidRDefault="00535C8E" w:rsidP="0059288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eastAsia="Calibri" w:hAnsi="Times New Roman" w:cs="Times New Roman"/>
              </w:rPr>
              <w:t>55:22:190501:254</w:t>
            </w:r>
          </w:p>
          <w:p w:rsidR="00535C8E" w:rsidRPr="001151FB" w:rsidRDefault="00535C8E" w:rsidP="00592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535C8E" w:rsidRPr="001151FB" w:rsidRDefault="00F13A99" w:rsidP="00F13A9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д</w:t>
            </w:r>
            <w:r w:rsidR="00535C8E" w:rsidRPr="001151FB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</w:tr>
      <w:tr w:rsidR="00535C8E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535C8E" w:rsidRPr="001151FB" w:rsidRDefault="009F5D3B" w:rsidP="00592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535C8E" w:rsidRPr="001151FB" w:rsidRDefault="001151FB" w:rsidP="00592882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hyperlink r:id="rId5" w:tgtFrame="_blank" w:history="1">
              <w:r w:rsidR="0014156B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 xml:space="preserve">Омская </w:t>
              </w:r>
              <w:r w:rsidR="00535C8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 xml:space="preserve">область, Полтавский район, Ворошиловское сельское поселение, </w:t>
              </w:r>
              <w:r w:rsidR="00C4420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 xml:space="preserve">     </w:t>
              </w:r>
              <w:r w:rsidR="00535C8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 xml:space="preserve">с. </w:t>
              </w:r>
              <w:proofErr w:type="spellStart"/>
              <w:r w:rsidR="00535C8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>Шахово</w:t>
              </w:r>
              <w:proofErr w:type="spellEnd"/>
              <w:r w:rsidR="00535C8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>, ул. Зеленая</w:t>
              </w:r>
            </w:hyperlink>
            <w:r w:rsidR="00E079C8" w:rsidRPr="001151FB">
              <w:rPr>
                <w:rStyle w:val="aa"/>
                <w:rFonts w:ascii="Times New Roman" w:eastAsia="Andale Sans UI" w:hAnsi="Times New Roman" w:cs="Times New Roman"/>
                <w:color w:val="auto"/>
                <w:u w:val="none"/>
                <w:shd w:val="clear" w:color="auto" w:fill="FFFFFF"/>
              </w:rPr>
              <w:t>, 20А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35C8E" w:rsidRPr="001151FB" w:rsidRDefault="00535C8E" w:rsidP="0059288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535C8E" w:rsidRPr="001151FB" w:rsidRDefault="00535C8E" w:rsidP="0059288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eastAsia="Calibri" w:hAnsi="Times New Roman" w:cs="Times New Roman"/>
              </w:rPr>
              <w:t>55:22:190401:365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535C8E" w:rsidRPr="001151FB" w:rsidRDefault="00F13A99" w:rsidP="00F13A9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д</w:t>
            </w:r>
            <w:r w:rsidR="00535C8E" w:rsidRPr="001151FB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</w:tr>
      <w:tr w:rsidR="00535C8E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535C8E" w:rsidRPr="001151FB" w:rsidRDefault="009F5D3B" w:rsidP="00592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535C8E" w:rsidRPr="001151FB" w:rsidRDefault="001151FB" w:rsidP="00592882">
            <w:pPr>
              <w:autoSpaceDE w:val="0"/>
              <w:spacing w:after="0"/>
              <w:rPr>
                <w:rStyle w:val="aa"/>
                <w:rFonts w:ascii="Times New Roman" w:eastAsia="Andale Sans UI" w:hAnsi="Times New Roman" w:cs="Times New Roman"/>
                <w:color w:val="auto"/>
                <w:u w:val="none"/>
                <w:shd w:val="clear" w:color="auto" w:fill="FFFFFF"/>
              </w:rPr>
            </w:pPr>
            <w:hyperlink r:id="rId6" w:tgtFrame="_blank" w:history="1">
              <w:r w:rsidR="0014156B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 xml:space="preserve">Омская </w:t>
              </w:r>
              <w:r w:rsidR="00535C8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>область, Полтавский район, Ворошиловское сельское поселение,</w:t>
              </w:r>
              <w:r w:rsidR="00C4420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535C8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 xml:space="preserve"> с. </w:t>
              </w:r>
              <w:proofErr w:type="spellStart"/>
              <w:r w:rsidR="00535C8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>Шахово</w:t>
              </w:r>
              <w:proofErr w:type="spellEnd"/>
              <w:r w:rsidR="00535C8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>, ул. Зеленая</w:t>
              </w:r>
            </w:hyperlink>
            <w:r w:rsidR="00E079C8" w:rsidRPr="001151FB">
              <w:rPr>
                <w:rStyle w:val="aa"/>
                <w:rFonts w:ascii="Times New Roman" w:eastAsia="Andale Sans UI" w:hAnsi="Times New Roman" w:cs="Times New Roman"/>
                <w:color w:val="auto"/>
                <w:u w:val="none"/>
                <w:shd w:val="clear" w:color="auto" w:fill="FFFFFF"/>
              </w:rPr>
              <w:t>,44</w:t>
            </w:r>
          </w:p>
          <w:p w:rsidR="000D092C" w:rsidRPr="001151FB" w:rsidRDefault="000D092C" w:rsidP="00592882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35C8E" w:rsidRPr="001151FB" w:rsidRDefault="00535C8E" w:rsidP="0059288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535C8E" w:rsidRPr="001151FB" w:rsidRDefault="00535C8E" w:rsidP="0059288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eastAsia="Calibri" w:hAnsi="Times New Roman" w:cs="Times New Roman"/>
              </w:rPr>
              <w:t>55:22:190401:366</w:t>
            </w:r>
          </w:p>
          <w:p w:rsidR="00535C8E" w:rsidRPr="001151FB" w:rsidRDefault="00535C8E" w:rsidP="00592882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535C8E" w:rsidRPr="001151FB" w:rsidRDefault="00F13A99" w:rsidP="00F13A9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д</w:t>
            </w:r>
            <w:r w:rsidR="00535C8E" w:rsidRPr="001151FB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</w:tr>
      <w:tr w:rsidR="00535C8E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535C8E" w:rsidRPr="001151FB" w:rsidRDefault="009F5D3B" w:rsidP="00592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535C8E" w:rsidRPr="001151FB" w:rsidRDefault="001151FB" w:rsidP="00592882">
            <w:pPr>
              <w:autoSpaceDE w:val="0"/>
              <w:spacing w:after="0"/>
              <w:rPr>
                <w:rStyle w:val="aa"/>
                <w:rFonts w:ascii="Times New Roman" w:eastAsia="Andale Sans UI" w:hAnsi="Times New Roman" w:cs="Times New Roman"/>
                <w:color w:val="auto"/>
                <w:u w:val="none"/>
                <w:shd w:val="clear" w:color="auto" w:fill="FFFFFF"/>
              </w:rPr>
            </w:pPr>
            <w:hyperlink r:id="rId7" w:tgtFrame="_blank" w:history="1">
              <w:r w:rsidR="0014156B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>Омская</w:t>
              </w:r>
              <w:r w:rsidR="00535C8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 xml:space="preserve"> область, Полтавский район, Ворошиловское сельское поселение, </w:t>
              </w:r>
              <w:r w:rsidR="00C4420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535C8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 xml:space="preserve">с. </w:t>
              </w:r>
              <w:proofErr w:type="spellStart"/>
              <w:r w:rsidR="00535C8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>Шахово</w:t>
              </w:r>
              <w:proofErr w:type="spellEnd"/>
              <w:r w:rsidR="00535C8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>, ул. Школьная</w:t>
              </w:r>
            </w:hyperlink>
            <w:r w:rsidR="00E079C8" w:rsidRPr="001151FB">
              <w:rPr>
                <w:rStyle w:val="aa"/>
                <w:rFonts w:ascii="Times New Roman" w:eastAsia="Andale Sans UI" w:hAnsi="Times New Roman" w:cs="Times New Roman"/>
                <w:color w:val="auto"/>
                <w:u w:val="none"/>
                <w:shd w:val="clear" w:color="auto" w:fill="FFFFFF"/>
              </w:rPr>
              <w:t>,17А</w:t>
            </w:r>
          </w:p>
          <w:p w:rsidR="00535C8E" w:rsidRPr="001151FB" w:rsidRDefault="00535C8E" w:rsidP="00592882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35C8E" w:rsidRPr="001151FB" w:rsidRDefault="00535C8E" w:rsidP="0059288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535C8E" w:rsidRPr="001151FB" w:rsidRDefault="00535C8E" w:rsidP="0059288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eastAsia="Calibri" w:hAnsi="Times New Roman" w:cs="Times New Roman"/>
              </w:rPr>
              <w:t>55:22:190401:367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535C8E" w:rsidRPr="001151FB" w:rsidRDefault="00F13A99" w:rsidP="00F13A9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д</w:t>
            </w:r>
            <w:r w:rsidR="00535C8E" w:rsidRPr="001151FB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</w:tr>
      <w:tr w:rsidR="00535C8E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535C8E" w:rsidRPr="001151FB" w:rsidRDefault="009F5D3B" w:rsidP="00592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535C8E" w:rsidRPr="001151FB" w:rsidRDefault="001151FB" w:rsidP="00592882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hyperlink r:id="rId8" w:tgtFrame="_blank" w:history="1">
              <w:r w:rsidR="0014156B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>Омская</w:t>
              </w:r>
              <w:r w:rsidR="00535C8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 xml:space="preserve"> область, Полтавский район, Ворошиловское сельское поселение, </w:t>
              </w:r>
              <w:r w:rsidR="00C4420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535C8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 xml:space="preserve">с. </w:t>
              </w:r>
              <w:proofErr w:type="spellStart"/>
              <w:r w:rsidR="00535C8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>Шахово</w:t>
              </w:r>
              <w:proofErr w:type="spellEnd"/>
              <w:r w:rsidR="00535C8E" w:rsidRPr="001151FB">
                <w:rPr>
                  <w:rStyle w:val="aa"/>
                  <w:rFonts w:ascii="Times New Roman" w:eastAsia="Andale Sans UI" w:hAnsi="Times New Roman" w:cs="Times New Roman"/>
                  <w:color w:val="auto"/>
                  <w:u w:val="none"/>
                  <w:shd w:val="clear" w:color="auto" w:fill="FFFFFF"/>
                </w:rPr>
                <w:t>, ул. Зеленая</w:t>
              </w:r>
            </w:hyperlink>
            <w:r w:rsidR="00E079C8" w:rsidRPr="001151FB">
              <w:rPr>
                <w:rStyle w:val="aa"/>
                <w:rFonts w:ascii="Times New Roman" w:eastAsia="Andale Sans UI" w:hAnsi="Times New Roman" w:cs="Times New Roman"/>
                <w:color w:val="auto"/>
                <w:u w:val="none"/>
                <w:shd w:val="clear" w:color="auto" w:fill="FFFFFF"/>
              </w:rPr>
              <w:t>,42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35C8E" w:rsidRPr="001151FB" w:rsidRDefault="00535C8E" w:rsidP="0059288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1 201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535C8E" w:rsidRPr="001151FB" w:rsidRDefault="00535C8E" w:rsidP="0059288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eastAsia="Calibri" w:hAnsi="Times New Roman" w:cs="Times New Roman"/>
              </w:rPr>
              <w:t>55:22:190401:368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F13A99" w:rsidRPr="001151FB" w:rsidRDefault="00F13A99" w:rsidP="00F13A9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д</w:t>
            </w:r>
            <w:r w:rsidR="00535C8E" w:rsidRPr="001151FB">
              <w:rPr>
                <w:rFonts w:ascii="Times New Roman" w:hAnsi="Times New Roman" w:cs="Times New Roman"/>
              </w:rPr>
              <w:t xml:space="preserve">ля </w:t>
            </w:r>
          </w:p>
          <w:p w:rsidR="00535C8E" w:rsidRPr="001151FB" w:rsidRDefault="00535C8E" w:rsidP="00F13A9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индивидуального жилищного строительства</w:t>
            </w:r>
          </w:p>
        </w:tc>
      </w:tr>
      <w:tr w:rsidR="001B3655" w:rsidRPr="001151FB" w:rsidTr="00C4420E">
        <w:trPr>
          <w:trHeight w:val="1096"/>
        </w:trPr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1B3655" w:rsidRPr="001151FB" w:rsidRDefault="009F5D3B" w:rsidP="00592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1B3655" w:rsidRPr="001151FB" w:rsidRDefault="001B3655" w:rsidP="008908E0">
            <w:pPr>
              <w:pStyle w:val="a5"/>
              <w:jc w:val="left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151FB">
              <w:rPr>
                <w:sz w:val="24"/>
                <w:szCs w:val="24"/>
                <w:shd w:val="clear" w:color="auto" w:fill="FFFFFF"/>
              </w:rPr>
              <w:t xml:space="preserve">Омская область, Полтавский район, Ворошиловское сельское поселение, д. Новосергеевка, </w:t>
            </w:r>
            <w:r w:rsidR="00C4420E" w:rsidRPr="001151FB">
              <w:rPr>
                <w:sz w:val="24"/>
                <w:szCs w:val="24"/>
                <w:shd w:val="clear" w:color="auto" w:fill="FFFFFF"/>
              </w:rPr>
              <w:t xml:space="preserve">           </w:t>
            </w:r>
            <w:r w:rsidRPr="001151FB">
              <w:rPr>
                <w:sz w:val="24"/>
                <w:szCs w:val="24"/>
                <w:shd w:val="clear" w:color="auto" w:fill="FFFFFF"/>
              </w:rPr>
              <w:t>ул. Центральная</w:t>
            </w:r>
            <w:r w:rsidR="00020212" w:rsidRPr="001151FB">
              <w:rPr>
                <w:sz w:val="24"/>
                <w:szCs w:val="24"/>
                <w:shd w:val="clear" w:color="auto" w:fill="FFFFFF"/>
              </w:rPr>
              <w:t>, д. 13А</w:t>
            </w:r>
            <w:proofErr w:type="gramEnd"/>
          </w:p>
          <w:p w:rsidR="00C94B10" w:rsidRPr="001151FB" w:rsidRDefault="00C94B10" w:rsidP="008908E0">
            <w:pPr>
              <w:pStyle w:val="a5"/>
              <w:jc w:val="left"/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1B3655" w:rsidRPr="001151FB" w:rsidRDefault="001B3655" w:rsidP="0059288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1500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1B3655" w:rsidRPr="001151FB" w:rsidRDefault="001B3655" w:rsidP="00592882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151FB">
              <w:rPr>
                <w:rFonts w:ascii="Times New Roman" w:eastAsia="Calibri" w:hAnsi="Times New Roman" w:cs="Times New Roman"/>
                <w:sz w:val="24"/>
                <w:szCs w:val="24"/>
              </w:rPr>
              <w:t>55:22:190501:252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1B3655" w:rsidRPr="001151FB" w:rsidRDefault="001B3655" w:rsidP="00F13A9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1B3655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1B3655" w:rsidRPr="001151FB" w:rsidRDefault="009F5D3B" w:rsidP="00592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1B3655" w:rsidRPr="001151FB" w:rsidRDefault="001B3655" w:rsidP="008908E0">
            <w:pPr>
              <w:pStyle w:val="a5"/>
              <w:jc w:val="left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1151FB">
              <w:rPr>
                <w:sz w:val="24"/>
                <w:szCs w:val="24"/>
                <w:shd w:val="clear" w:color="auto" w:fill="FFFFFF"/>
              </w:rPr>
              <w:t xml:space="preserve">Омская область, Полтавский район, Ворошиловское сельское поселение, д. Новосергеевка, </w:t>
            </w:r>
            <w:r w:rsidR="00C4420E" w:rsidRPr="001151FB">
              <w:rPr>
                <w:sz w:val="24"/>
                <w:szCs w:val="24"/>
                <w:shd w:val="clear" w:color="auto" w:fill="FFFFFF"/>
              </w:rPr>
              <w:t xml:space="preserve">              </w:t>
            </w:r>
            <w:r w:rsidRPr="001151FB">
              <w:rPr>
                <w:sz w:val="24"/>
                <w:szCs w:val="24"/>
                <w:shd w:val="clear" w:color="auto" w:fill="FFFFFF"/>
              </w:rPr>
              <w:t>ул. Центральная</w:t>
            </w:r>
            <w:r w:rsidR="00020212" w:rsidRPr="001151FB">
              <w:rPr>
                <w:sz w:val="24"/>
                <w:szCs w:val="24"/>
                <w:shd w:val="clear" w:color="auto" w:fill="FFFFFF"/>
              </w:rPr>
              <w:t>, д. 21Б</w:t>
            </w:r>
            <w:proofErr w:type="gramEnd"/>
          </w:p>
          <w:p w:rsidR="00C94B10" w:rsidRPr="001151FB" w:rsidRDefault="00C94B10" w:rsidP="008908E0">
            <w:pPr>
              <w:pStyle w:val="a5"/>
              <w:jc w:val="left"/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1B3655" w:rsidRPr="001151FB" w:rsidRDefault="001B3655" w:rsidP="00592882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1499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1B3655" w:rsidRPr="001151FB" w:rsidRDefault="001B3655" w:rsidP="00592882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151FB">
              <w:rPr>
                <w:rFonts w:ascii="Times New Roman" w:eastAsia="Calibri" w:hAnsi="Times New Roman" w:cs="Times New Roman"/>
                <w:sz w:val="24"/>
                <w:szCs w:val="24"/>
              </w:rPr>
              <w:t>55:22:190501:253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1B3655" w:rsidRPr="001151FB" w:rsidRDefault="001B3655" w:rsidP="00F13A9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1B3655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1B3655" w:rsidRPr="001151FB" w:rsidRDefault="009F5D3B" w:rsidP="00592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1B3655" w:rsidRPr="001151FB" w:rsidRDefault="00EF5DEF" w:rsidP="008908E0">
            <w:pPr>
              <w:pStyle w:val="a5"/>
              <w:jc w:val="left"/>
            </w:pPr>
            <w:proofErr w:type="gramStart"/>
            <w:r w:rsidRPr="001151FB">
              <w:rPr>
                <w:sz w:val="24"/>
                <w:szCs w:val="24"/>
                <w:shd w:val="clear" w:color="auto" w:fill="FFFFFF"/>
              </w:rPr>
              <w:t>Омская</w:t>
            </w:r>
            <w:r w:rsidR="001B3655" w:rsidRPr="001151FB">
              <w:rPr>
                <w:sz w:val="24"/>
                <w:szCs w:val="24"/>
                <w:shd w:val="clear" w:color="auto" w:fill="FFFFFF"/>
              </w:rPr>
              <w:t xml:space="preserve"> область, Полтавский район, Ворошиловское сельское поселение, д. Новосергеевка, </w:t>
            </w:r>
            <w:r w:rsidR="00C4420E" w:rsidRPr="001151FB">
              <w:rPr>
                <w:sz w:val="24"/>
                <w:szCs w:val="24"/>
                <w:shd w:val="clear" w:color="auto" w:fill="FFFFFF"/>
              </w:rPr>
              <w:t xml:space="preserve">            </w:t>
            </w:r>
            <w:r w:rsidR="001B3655" w:rsidRPr="001151FB">
              <w:rPr>
                <w:sz w:val="24"/>
                <w:szCs w:val="24"/>
                <w:shd w:val="clear" w:color="auto" w:fill="FFFFFF"/>
              </w:rPr>
              <w:t>ул. Центральная</w:t>
            </w:r>
            <w:r w:rsidR="00020212" w:rsidRPr="001151FB">
              <w:rPr>
                <w:sz w:val="24"/>
                <w:szCs w:val="24"/>
                <w:shd w:val="clear" w:color="auto" w:fill="FFFFFF"/>
              </w:rPr>
              <w:t>, д. 36А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1B3655" w:rsidRPr="001151FB" w:rsidRDefault="001B3655" w:rsidP="001B365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1500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1B3655" w:rsidRPr="001151FB" w:rsidRDefault="001B3655" w:rsidP="00592882">
            <w:pPr>
              <w:autoSpaceDE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151FB">
              <w:rPr>
                <w:rFonts w:ascii="Times New Roman" w:eastAsia="Calibri" w:hAnsi="Times New Roman" w:cs="Times New Roman"/>
                <w:sz w:val="24"/>
                <w:szCs w:val="24"/>
              </w:rPr>
              <w:t>55:22:190501:258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1B3655" w:rsidRPr="001151FB" w:rsidRDefault="001B3655" w:rsidP="00F13A9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1B3655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1B3655" w:rsidRPr="001151FB" w:rsidRDefault="009F5D3B" w:rsidP="001B36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1B3655" w:rsidRPr="001151FB" w:rsidRDefault="001151FB" w:rsidP="008908E0">
            <w:pPr>
              <w:pStyle w:val="a5"/>
              <w:jc w:val="left"/>
              <w:rPr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EF5DEF" w:rsidRPr="001151FB">
                <w:rPr>
                  <w:rStyle w:val="aa"/>
                  <w:rFonts w:eastAsia="Andale Sans UI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Омская</w:t>
              </w:r>
              <w:r w:rsidR="001B3655" w:rsidRPr="001151FB">
                <w:rPr>
                  <w:rStyle w:val="aa"/>
                  <w:rFonts w:eastAsia="Andale Sans UI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область, Полтавский район, Ворошиловское сельское поселение, с. </w:t>
              </w:r>
              <w:proofErr w:type="spellStart"/>
              <w:r w:rsidR="001B3655" w:rsidRPr="001151FB">
                <w:rPr>
                  <w:rStyle w:val="aa"/>
                  <w:rFonts w:eastAsia="Andale Sans UI"/>
                  <w:color w:val="auto"/>
                  <w:sz w:val="24"/>
                  <w:szCs w:val="24"/>
                  <w:u w:val="none"/>
                  <w:shd w:val="clear" w:color="auto" w:fill="FFFFFF"/>
                </w:rPr>
                <w:t>Шахово</w:t>
              </w:r>
              <w:proofErr w:type="spellEnd"/>
              <w:r w:rsidR="001B3655" w:rsidRPr="001151FB">
                <w:rPr>
                  <w:rStyle w:val="aa"/>
                  <w:rFonts w:eastAsia="Andale Sans UI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C4420E" w:rsidRPr="001151FB">
                <w:rPr>
                  <w:rStyle w:val="aa"/>
                  <w:rFonts w:eastAsia="Andale Sans UI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                      </w:t>
              </w:r>
              <w:r w:rsidR="001B3655" w:rsidRPr="001151FB">
                <w:rPr>
                  <w:rStyle w:val="aa"/>
                  <w:rFonts w:eastAsia="Andale Sans UI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ул. Школьная</w:t>
              </w:r>
            </w:hyperlink>
            <w:r w:rsidR="00020212" w:rsidRPr="001151FB">
              <w:rPr>
                <w:rStyle w:val="aa"/>
                <w:rFonts w:eastAsia="Andale Sans UI"/>
                <w:color w:val="auto"/>
                <w:sz w:val="24"/>
                <w:szCs w:val="24"/>
                <w:u w:val="none"/>
                <w:shd w:val="clear" w:color="auto" w:fill="FFFFFF"/>
              </w:rPr>
              <w:t>, д. 10А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1B3655" w:rsidRPr="001151FB" w:rsidRDefault="001B3655" w:rsidP="001B365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1200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1B3655" w:rsidRPr="001151FB" w:rsidRDefault="001B3655" w:rsidP="001B3655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151FB">
              <w:rPr>
                <w:rFonts w:eastAsia="Calibri"/>
                <w:sz w:val="24"/>
                <w:szCs w:val="24"/>
              </w:rPr>
              <w:t>55:22:190401:369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1B3655" w:rsidRPr="001151FB" w:rsidRDefault="001B3655" w:rsidP="00F13A9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1B3655" w:rsidRPr="001151FB" w:rsidTr="00C4420E">
        <w:trPr>
          <w:trHeight w:val="888"/>
        </w:trPr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1B3655" w:rsidRPr="001151FB" w:rsidRDefault="009F5D3B" w:rsidP="001B36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1B3655" w:rsidRPr="001151FB" w:rsidRDefault="001151FB" w:rsidP="008908E0">
            <w:pPr>
              <w:pStyle w:val="a5"/>
              <w:jc w:val="left"/>
            </w:pPr>
            <w:hyperlink r:id="rId10" w:tgtFrame="_blank" w:history="1">
              <w:r w:rsidR="00EF5DEF" w:rsidRPr="001151FB">
                <w:rPr>
                  <w:rStyle w:val="aa"/>
                  <w:rFonts w:eastAsia="Andale Sans UI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Омская</w:t>
              </w:r>
              <w:r w:rsidR="001B3655" w:rsidRPr="001151FB">
                <w:rPr>
                  <w:rStyle w:val="aa"/>
                  <w:rFonts w:eastAsia="Andale Sans UI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область, Полтавский район, Ворошиловское сельское поселение, с. </w:t>
              </w:r>
              <w:proofErr w:type="spellStart"/>
              <w:r w:rsidR="001B3655" w:rsidRPr="001151FB">
                <w:rPr>
                  <w:rStyle w:val="aa"/>
                  <w:rFonts w:eastAsia="Andale Sans UI"/>
                  <w:color w:val="auto"/>
                  <w:sz w:val="24"/>
                  <w:szCs w:val="24"/>
                  <w:u w:val="none"/>
                  <w:shd w:val="clear" w:color="auto" w:fill="FFFFFF"/>
                </w:rPr>
                <w:t>Шахово</w:t>
              </w:r>
              <w:proofErr w:type="spellEnd"/>
              <w:r w:rsidR="001B3655" w:rsidRPr="001151FB">
                <w:rPr>
                  <w:rStyle w:val="aa"/>
                  <w:rFonts w:eastAsia="Andale Sans UI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ул. Зеленая</w:t>
              </w:r>
            </w:hyperlink>
            <w:r w:rsidR="00020212" w:rsidRPr="001151FB">
              <w:rPr>
                <w:rStyle w:val="aa"/>
                <w:rFonts w:eastAsia="Andale Sans UI"/>
                <w:color w:val="auto"/>
                <w:sz w:val="24"/>
                <w:szCs w:val="24"/>
                <w:u w:val="none"/>
                <w:shd w:val="clear" w:color="auto" w:fill="FFFFFF"/>
              </w:rPr>
              <w:t>, д. 21А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1B3655" w:rsidRPr="001151FB" w:rsidRDefault="001B3655" w:rsidP="001B365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1200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1B3655" w:rsidRPr="001151FB" w:rsidRDefault="001B3655" w:rsidP="001B3655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151FB">
              <w:rPr>
                <w:rFonts w:eastAsia="Calibri"/>
                <w:sz w:val="24"/>
                <w:szCs w:val="24"/>
              </w:rPr>
              <w:t>55:22:190401:370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1B3655" w:rsidRPr="001151FB" w:rsidRDefault="001B3655" w:rsidP="00F13A9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7543AC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7543AC" w:rsidRPr="001151FB" w:rsidRDefault="00C052B6" w:rsidP="001B36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7543AC" w:rsidRPr="001151FB" w:rsidRDefault="00EF5DEF" w:rsidP="001B3655">
            <w:pPr>
              <w:pStyle w:val="a5"/>
              <w:jc w:val="left"/>
              <w:rPr>
                <w:sz w:val="22"/>
                <w:szCs w:val="22"/>
              </w:rPr>
            </w:pPr>
            <w:r w:rsidRPr="001151FB">
              <w:rPr>
                <w:sz w:val="22"/>
                <w:szCs w:val="22"/>
              </w:rPr>
              <w:t>Омская</w:t>
            </w:r>
            <w:r w:rsidR="00104FFE" w:rsidRPr="001151FB">
              <w:rPr>
                <w:sz w:val="22"/>
                <w:szCs w:val="22"/>
              </w:rPr>
              <w:t xml:space="preserve"> область, Полтавский район, р.п. Полтавка, ул. Дачная, д .70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7543AC" w:rsidRPr="001151FB" w:rsidRDefault="00104FFE" w:rsidP="001B365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1500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543AC" w:rsidRPr="001151FB" w:rsidRDefault="00104FFE" w:rsidP="001B3655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151FB">
              <w:rPr>
                <w:rFonts w:eastAsia="Calibri"/>
                <w:sz w:val="24"/>
                <w:szCs w:val="24"/>
              </w:rPr>
              <w:t>55:22:110103:549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7543AC" w:rsidRPr="001151FB" w:rsidRDefault="00104FFE" w:rsidP="00F13A9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 индивидуальную жилую застройку</w:t>
            </w:r>
          </w:p>
        </w:tc>
      </w:tr>
      <w:tr w:rsidR="007543AC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7543AC" w:rsidRPr="001151FB" w:rsidRDefault="00C052B6" w:rsidP="001B36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7543AC" w:rsidRPr="001151FB" w:rsidRDefault="00EF5DEF" w:rsidP="001B3655">
            <w:pPr>
              <w:pStyle w:val="a5"/>
              <w:jc w:val="left"/>
              <w:rPr>
                <w:sz w:val="22"/>
                <w:szCs w:val="22"/>
              </w:rPr>
            </w:pPr>
            <w:r w:rsidRPr="001151FB">
              <w:rPr>
                <w:sz w:val="22"/>
                <w:szCs w:val="22"/>
              </w:rPr>
              <w:t xml:space="preserve">Омская </w:t>
            </w:r>
            <w:r w:rsidR="00104FFE" w:rsidRPr="001151FB">
              <w:rPr>
                <w:sz w:val="22"/>
                <w:szCs w:val="22"/>
              </w:rPr>
              <w:t>область, Полтавский район, р.п. Полтавка, ул. Советская, д. 4, кв. 2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7543AC" w:rsidRPr="001151FB" w:rsidRDefault="00104FFE" w:rsidP="001B365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900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543AC" w:rsidRPr="001151FB" w:rsidRDefault="00104FFE" w:rsidP="001B3655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151FB">
              <w:rPr>
                <w:rFonts w:eastAsia="Calibri"/>
                <w:sz w:val="24"/>
                <w:szCs w:val="24"/>
              </w:rPr>
              <w:t>55:22:110102:482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104FFE" w:rsidRPr="001151FB" w:rsidRDefault="00104FFE" w:rsidP="00F13A9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  <w:p w:rsidR="007543AC" w:rsidRPr="001151FB" w:rsidRDefault="007543AC" w:rsidP="00F13A9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543AC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7543AC" w:rsidRPr="001151FB" w:rsidRDefault="00C052B6" w:rsidP="001B36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7543AC" w:rsidRPr="001151FB" w:rsidRDefault="00EF5DEF" w:rsidP="001B3655">
            <w:pPr>
              <w:pStyle w:val="a5"/>
              <w:jc w:val="left"/>
              <w:rPr>
                <w:sz w:val="22"/>
                <w:szCs w:val="22"/>
              </w:rPr>
            </w:pPr>
            <w:r w:rsidRPr="001151FB">
              <w:rPr>
                <w:sz w:val="22"/>
                <w:szCs w:val="22"/>
              </w:rPr>
              <w:t xml:space="preserve">Омская </w:t>
            </w:r>
            <w:r w:rsidR="00104FFE" w:rsidRPr="001151FB">
              <w:rPr>
                <w:sz w:val="22"/>
                <w:szCs w:val="22"/>
              </w:rPr>
              <w:t>область, Полтавский район, р.п. Полтавка, ул. Юбилейная, д. 11,кв.1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7543AC" w:rsidRPr="001151FB" w:rsidRDefault="00104FFE" w:rsidP="001B3655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680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7543AC" w:rsidRPr="001151FB" w:rsidRDefault="00104FFE" w:rsidP="001B3655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151FB">
              <w:rPr>
                <w:rFonts w:eastAsia="Calibri"/>
                <w:sz w:val="24"/>
                <w:szCs w:val="24"/>
              </w:rPr>
              <w:t>55:22:110102:305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104FFE" w:rsidRPr="001151FB" w:rsidRDefault="00104FFE" w:rsidP="00F13A9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  <w:p w:rsidR="007543AC" w:rsidRPr="001151FB" w:rsidRDefault="007543AC" w:rsidP="00F13A99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908E0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8908E0" w:rsidRPr="001151FB" w:rsidRDefault="00C052B6" w:rsidP="008908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8908E0" w:rsidRPr="001151FB" w:rsidRDefault="008908E0" w:rsidP="008908E0">
            <w:pPr>
              <w:pStyle w:val="a5"/>
              <w:jc w:val="left"/>
              <w:rPr>
                <w:sz w:val="22"/>
                <w:szCs w:val="22"/>
              </w:rPr>
            </w:pPr>
            <w:r w:rsidRPr="001151FB">
              <w:rPr>
                <w:sz w:val="22"/>
                <w:szCs w:val="22"/>
              </w:rPr>
              <w:t>Омская область, Полтавский район, р.п. Полтавка, ул. Победы, д. 56а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8908E0" w:rsidRPr="001151FB" w:rsidRDefault="008908E0" w:rsidP="00E463B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1044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8908E0" w:rsidRPr="001151FB" w:rsidRDefault="008908E0" w:rsidP="008908E0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151FB">
              <w:rPr>
                <w:rFonts w:eastAsia="Calibri"/>
                <w:sz w:val="24"/>
                <w:szCs w:val="24"/>
              </w:rPr>
              <w:t>55:22:110102:1260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8908E0" w:rsidRPr="001151FB" w:rsidRDefault="008908E0" w:rsidP="00E463B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 индивидуальную жилую застройку</w:t>
            </w:r>
          </w:p>
        </w:tc>
      </w:tr>
      <w:tr w:rsidR="00C94B10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C94B10" w:rsidRPr="001151FB" w:rsidRDefault="00C052B6" w:rsidP="008908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C94B10" w:rsidRPr="001151FB" w:rsidRDefault="00C94B10" w:rsidP="00151454">
            <w:pPr>
              <w:pStyle w:val="a5"/>
              <w:jc w:val="left"/>
              <w:rPr>
                <w:sz w:val="22"/>
                <w:szCs w:val="22"/>
              </w:rPr>
            </w:pPr>
            <w:r w:rsidRPr="001151FB">
              <w:rPr>
                <w:sz w:val="22"/>
                <w:szCs w:val="22"/>
              </w:rPr>
              <w:t>Омская область, Полтавский район, ст. Березовая роща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C94B10" w:rsidRPr="001151FB" w:rsidRDefault="00C94B10" w:rsidP="0015145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1500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94B10" w:rsidRPr="001151FB" w:rsidRDefault="00C94B10" w:rsidP="00151454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151FB">
              <w:rPr>
                <w:rFonts w:eastAsia="Calibri"/>
                <w:sz w:val="24"/>
                <w:szCs w:val="24"/>
              </w:rPr>
              <w:t>55:22:190105:517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C94B10" w:rsidRPr="001151FB" w:rsidRDefault="00C94B10" w:rsidP="00F905D8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для садоводства и огородничества</w:t>
            </w:r>
          </w:p>
        </w:tc>
      </w:tr>
      <w:tr w:rsidR="00C94B10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C94B10" w:rsidRPr="001151FB" w:rsidRDefault="00C052B6" w:rsidP="008908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C94B10" w:rsidRPr="001151FB" w:rsidRDefault="00C94B10" w:rsidP="00151454">
            <w:pPr>
              <w:pStyle w:val="a5"/>
              <w:jc w:val="left"/>
              <w:rPr>
                <w:sz w:val="22"/>
                <w:szCs w:val="22"/>
              </w:rPr>
            </w:pPr>
            <w:r w:rsidRPr="001151FB">
              <w:rPr>
                <w:sz w:val="22"/>
                <w:szCs w:val="22"/>
              </w:rPr>
              <w:t xml:space="preserve">Омская область, Полтавский район, д. </w:t>
            </w:r>
            <w:proofErr w:type="spellStart"/>
            <w:r w:rsidRPr="001151FB">
              <w:rPr>
                <w:sz w:val="22"/>
                <w:szCs w:val="22"/>
              </w:rPr>
              <w:t>Малахово</w:t>
            </w:r>
            <w:proofErr w:type="spellEnd"/>
            <w:r w:rsidRPr="001151FB">
              <w:rPr>
                <w:sz w:val="22"/>
                <w:szCs w:val="22"/>
              </w:rPr>
              <w:t xml:space="preserve">, </w:t>
            </w:r>
            <w:proofErr w:type="spellStart"/>
            <w:r w:rsidRPr="001151FB">
              <w:rPr>
                <w:sz w:val="22"/>
                <w:szCs w:val="22"/>
              </w:rPr>
              <w:t>сдт</w:t>
            </w:r>
            <w:proofErr w:type="spellEnd"/>
            <w:r w:rsidRPr="001151FB">
              <w:rPr>
                <w:sz w:val="22"/>
                <w:szCs w:val="22"/>
              </w:rPr>
              <w:t>. Березовая роща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C94B10" w:rsidRPr="001151FB" w:rsidRDefault="00C94B10" w:rsidP="0015145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1500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94B10" w:rsidRPr="001151FB" w:rsidRDefault="00C94B10" w:rsidP="00151454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151FB">
              <w:rPr>
                <w:rFonts w:eastAsia="Calibri"/>
                <w:sz w:val="24"/>
                <w:szCs w:val="24"/>
              </w:rPr>
              <w:t>55:22:190105:518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C94B10" w:rsidRPr="001151FB" w:rsidRDefault="00C94B10" w:rsidP="00BF494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для садоводства и огородничества</w:t>
            </w:r>
          </w:p>
        </w:tc>
      </w:tr>
      <w:tr w:rsidR="00C94B10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C94B10" w:rsidRPr="001151FB" w:rsidRDefault="00C052B6" w:rsidP="008908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C94B10" w:rsidRPr="001151FB" w:rsidRDefault="00C94B10" w:rsidP="00C94B10">
            <w:pPr>
              <w:pStyle w:val="a5"/>
              <w:jc w:val="left"/>
              <w:rPr>
                <w:sz w:val="22"/>
                <w:szCs w:val="22"/>
              </w:rPr>
            </w:pPr>
            <w:r w:rsidRPr="001151FB">
              <w:rPr>
                <w:sz w:val="22"/>
                <w:szCs w:val="22"/>
              </w:rPr>
              <w:t xml:space="preserve">Омская область, Полтавский район, </w:t>
            </w:r>
            <w:proofErr w:type="spellStart"/>
            <w:r w:rsidRPr="001151FB">
              <w:rPr>
                <w:sz w:val="22"/>
                <w:szCs w:val="22"/>
              </w:rPr>
              <w:t>соо</w:t>
            </w:r>
            <w:proofErr w:type="spellEnd"/>
            <w:r w:rsidRPr="001151FB">
              <w:rPr>
                <w:sz w:val="22"/>
                <w:szCs w:val="22"/>
              </w:rPr>
              <w:t>. Березовая роща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C94B10" w:rsidRPr="001151FB" w:rsidRDefault="00C94B10" w:rsidP="0015145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1500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94B10" w:rsidRPr="001151FB" w:rsidRDefault="00C94B10" w:rsidP="00151454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151FB">
              <w:rPr>
                <w:rFonts w:eastAsia="Calibri"/>
                <w:sz w:val="24"/>
                <w:szCs w:val="24"/>
              </w:rPr>
              <w:t>55:22:190105:521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C94B10" w:rsidRPr="001151FB" w:rsidRDefault="00C94B10" w:rsidP="00BF494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для садоводства и огородничества</w:t>
            </w:r>
          </w:p>
        </w:tc>
      </w:tr>
      <w:tr w:rsidR="00C94B10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C94B10" w:rsidRPr="001151FB" w:rsidRDefault="00C052B6" w:rsidP="008908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C94B10" w:rsidRPr="001151FB" w:rsidRDefault="00C94B10" w:rsidP="00BF494B">
            <w:pPr>
              <w:pStyle w:val="a5"/>
              <w:jc w:val="left"/>
              <w:rPr>
                <w:sz w:val="22"/>
                <w:szCs w:val="22"/>
              </w:rPr>
            </w:pPr>
            <w:r w:rsidRPr="001151FB">
              <w:rPr>
                <w:sz w:val="22"/>
                <w:szCs w:val="22"/>
              </w:rPr>
              <w:t xml:space="preserve">Омская область, Полтавский район, </w:t>
            </w:r>
            <w:proofErr w:type="spellStart"/>
            <w:r w:rsidRPr="001151FB">
              <w:rPr>
                <w:sz w:val="22"/>
                <w:szCs w:val="22"/>
              </w:rPr>
              <w:t>соо</w:t>
            </w:r>
            <w:proofErr w:type="spellEnd"/>
            <w:r w:rsidRPr="001151FB">
              <w:rPr>
                <w:sz w:val="22"/>
                <w:szCs w:val="22"/>
              </w:rPr>
              <w:t>. Березовая роща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C94B10" w:rsidRPr="001151FB" w:rsidRDefault="00C94B10" w:rsidP="0015145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1500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C94B10" w:rsidRPr="001151FB" w:rsidRDefault="00C94B10" w:rsidP="00151454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151FB">
              <w:rPr>
                <w:rFonts w:eastAsia="Calibri"/>
                <w:sz w:val="24"/>
                <w:szCs w:val="24"/>
              </w:rPr>
              <w:t>55:22:190105:534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C94B10" w:rsidRPr="001151FB" w:rsidRDefault="00C94B10" w:rsidP="00BF494B">
            <w:pPr>
              <w:autoSpaceDE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для садоводства и огородничества</w:t>
            </w:r>
          </w:p>
        </w:tc>
      </w:tr>
      <w:tr w:rsidR="00654BFE" w:rsidRPr="001151FB" w:rsidTr="00654BFE">
        <w:trPr>
          <w:trHeight w:val="595"/>
        </w:trPr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654BFE" w:rsidRPr="001151FB" w:rsidRDefault="00654BFE" w:rsidP="008908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654BFE" w:rsidRPr="001151FB" w:rsidRDefault="00654BFE" w:rsidP="00BF494B">
            <w:pPr>
              <w:pStyle w:val="a5"/>
              <w:jc w:val="left"/>
              <w:rPr>
                <w:sz w:val="22"/>
                <w:szCs w:val="22"/>
              </w:rPr>
            </w:pPr>
            <w:r w:rsidRPr="001151FB">
              <w:rPr>
                <w:sz w:val="22"/>
                <w:szCs w:val="22"/>
              </w:rPr>
              <w:t xml:space="preserve">Омская область, р-н Полтавский,               </w:t>
            </w:r>
            <w:proofErr w:type="gramStart"/>
            <w:r w:rsidRPr="001151FB">
              <w:rPr>
                <w:sz w:val="22"/>
                <w:szCs w:val="22"/>
              </w:rPr>
              <w:t>с</w:t>
            </w:r>
            <w:proofErr w:type="gramEnd"/>
            <w:r w:rsidRPr="001151FB">
              <w:rPr>
                <w:sz w:val="22"/>
                <w:szCs w:val="22"/>
              </w:rPr>
              <w:t>. Георгиевка, ул. Юбилейная, 23 а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54BFE" w:rsidRPr="001151FB" w:rsidRDefault="00654BFE" w:rsidP="0015145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2000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654BFE" w:rsidRPr="001151FB" w:rsidRDefault="00654BFE" w:rsidP="00151454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151FB">
              <w:rPr>
                <w:rFonts w:eastAsia="Calibri"/>
                <w:sz w:val="24"/>
                <w:szCs w:val="24"/>
              </w:rPr>
              <w:t>55:22:140201:284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54BFE" w:rsidRPr="001151FB" w:rsidRDefault="00654BFE" w:rsidP="00654BFE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654BFE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654BFE" w:rsidRPr="001151FB" w:rsidRDefault="00654BFE" w:rsidP="008908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654BFE" w:rsidRPr="001151FB" w:rsidRDefault="00654BFE" w:rsidP="00654BFE">
            <w:pPr>
              <w:pStyle w:val="a5"/>
              <w:jc w:val="left"/>
              <w:rPr>
                <w:sz w:val="22"/>
                <w:szCs w:val="22"/>
              </w:rPr>
            </w:pPr>
            <w:r w:rsidRPr="001151FB">
              <w:rPr>
                <w:sz w:val="22"/>
                <w:szCs w:val="22"/>
              </w:rPr>
              <w:t xml:space="preserve">Омская область, р-н Полтавский,               </w:t>
            </w:r>
            <w:proofErr w:type="gramStart"/>
            <w:r w:rsidRPr="001151FB">
              <w:rPr>
                <w:sz w:val="22"/>
                <w:szCs w:val="22"/>
              </w:rPr>
              <w:t>с</w:t>
            </w:r>
            <w:proofErr w:type="gramEnd"/>
            <w:r w:rsidRPr="001151FB">
              <w:rPr>
                <w:sz w:val="22"/>
                <w:szCs w:val="22"/>
              </w:rPr>
              <w:t>. Георгиевка, ул. Юбилейная, 23 в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54BFE" w:rsidRPr="001151FB" w:rsidRDefault="00654BFE" w:rsidP="0015145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1999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654BFE" w:rsidRPr="001151FB" w:rsidRDefault="00654BFE" w:rsidP="00151454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151FB">
              <w:rPr>
                <w:rFonts w:eastAsia="Calibri"/>
                <w:sz w:val="24"/>
                <w:szCs w:val="24"/>
              </w:rPr>
              <w:t>55:22:140201:285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54BFE" w:rsidRPr="001151FB" w:rsidRDefault="00654BFE" w:rsidP="00654BFE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654BFE" w:rsidRPr="001151FB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654BFE" w:rsidRPr="001151FB" w:rsidRDefault="00654BFE" w:rsidP="008908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654BFE" w:rsidRPr="001151FB" w:rsidRDefault="00654BFE" w:rsidP="00654BFE">
            <w:pPr>
              <w:pStyle w:val="a5"/>
              <w:jc w:val="left"/>
              <w:rPr>
                <w:sz w:val="22"/>
                <w:szCs w:val="22"/>
              </w:rPr>
            </w:pPr>
            <w:r w:rsidRPr="001151FB">
              <w:rPr>
                <w:sz w:val="22"/>
                <w:szCs w:val="22"/>
              </w:rPr>
              <w:t xml:space="preserve">Омская область, р-н Полтавский,               </w:t>
            </w:r>
            <w:proofErr w:type="gramStart"/>
            <w:r w:rsidRPr="001151FB">
              <w:rPr>
                <w:sz w:val="22"/>
                <w:szCs w:val="22"/>
              </w:rPr>
              <w:t>с</w:t>
            </w:r>
            <w:proofErr w:type="gramEnd"/>
            <w:r w:rsidRPr="001151FB">
              <w:rPr>
                <w:sz w:val="22"/>
                <w:szCs w:val="22"/>
              </w:rPr>
              <w:t>. Георгиевка, ул. Юбилейная, 23 б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54BFE" w:rsidRPr="001151FB" w:rsidRDefault="00654BFE" w:rsidP="0015145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1998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654BFE" w:rsidRPr="001151FB" w:rsidRDefault="00654BFE" w:rsidP="00725F36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151FB">
              <w:rPr>
                <w:rFonts w:eastAsia="Calibri"/>
                <w:sz w:val="24"/>
                <w:szCs w:val="24"/>
              </w:rPr>
              <w:t>55:22:140201:286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54BFE" w:rsidRPr="001151FB" w:rsidRDefault="00654BFE" w:rsidP="00654BFE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477E67" w:rsidRPr="009457B0" w:rsidTr="00C94B10">
        <w:tc>
          <w:tcPr>
            <w:tcW w:w="637" w:type="dxa"/>
            <w:shd w:val="clear" w:color="auto" w:fill="auto"/>
            <w:tcMar>
              <w:left w:w="103" w:type="dxa"/>
            </w:tcMar>
          </w:tcPr>
          <w:p w:rsidR="00477E67" w:rsidRPr="001151FB" w:rsidRDefault="00477E67" w:rsidP="00654A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1F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66" w:type="dxa"/>
            <w:shd w:val="clear" w:color="auto" w:fill="auto"/>
            <w:tcMar>
              <w:left w:w="103" w:type="dxa"/>
            </w:tcMar>
          </w:tcPr>
          <w:p w:rsidR="00477E67" w:rsidRPr="001151FB" w:rsidRDefault="00477E67" w:rsidP="00654A23">
            <w:pPr>
              <w:pStyle w:val="a5"/>
              <w:jc w:val="left"/>
              <w:rPr>
                <w:sz w:val="22"/>
                <w:szCs w:val="22"/>
              </w:rPr>
            </w:pPr>
            <w:r w:rsidRPr="001151FB">
              <w:rPr>
                <w:sz w:val="22"/>
                <w:szCs w:val="22"/>
              </w:rPr>
              <w:t xml:space="preserve">Омская область, Полтавский район, Ворошиловское сельское поселение, с. </w:t>
            </w:r>
            <w:proofErr w:type="spellStart"/>
            <w:r w:rsidRPr="001151FB">
              <w:rPr>
                <w:sz w:val="22"/>
                <w:szCs w:val="22"/>
              </w:rPr>
              <w:t>Ворошилово</w:t>
            </w:r>
            <w:proofErr w:type="spellEnd"/>
            <w:r w:rsidRPr="001151FB">
              <w:rPr>
                <w:sz w:val="22"/>
                <w:szCs w:val="22"/>
              </w:rPr>
              <w:t>, ул. Школьная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477E67" w:rsidRPr="001151FB" w:rsidRDefault="00477E67" w:rsidP="00654A23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hd w:val="clear" w:color="auto" w:fill="FFFFFF"/>
              </w:rPr>
              <w:t>1500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:rsidR="00477E67" w:rsidRPr="001151FB" w:rsidRDefault="00477E67" w:rsidP="00654A23">
            <w:pPr>
              <w:pStyle w:val="a5"/>
              <w:jc w:val="center"/>
              <w:rPr>
                <w:rFonts w:eastAsia="Calibri"/>
                <w:sz w:val="24"/>
                <w:szCs w:val="24"/>
              </w:rPr>
            </w:pPr>
            <w:r w:rsidRPr="001151FB">
              <w:rPr>
                <w:rFonts w:eastAsia="Calibri"/>
                <w:sz w:val="24"/>
                <w:szCs w:val="24"/>
              </w:rPr>
              <w:t>55:22:190201:644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477E67" w:rsidRPr="001B3655" w:rsidRDefault="00477E67" w:rsidP="00654A23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51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 индивидуальную жилую застройку</w:t>
            </w:r>
          </w:p>
        </w:tc>
      </w:tr>
    </w:tbl>
    <w:p w:rsidR="003225F0" w:rsidRDefault="003225F0" w:rsidP="009940AE">
      <w:bookmarkStart w:id="0" w:name="_GoBack"/>
      <w:bookmarkEnd w:id="0"/>
    </w:p>
    <w:sectPr w:rsidR="003225F0" w:rsidSect="008908E0">
      <w:pgSz w:w="11906" w:h="16838"/>
      <w:pgMar w:top="851" w:right="851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2D5B"/>
    <w:rsid w:val="00020212"/>
    <w:rsid w:val="00055500"/>
    <w:rsid w:val="000D092C"/>
    <w:rsid w:val="000D6C29"/>
    <w:rsid w:val="00104FFE"/>
    <w:rsid w:val="001151FB"/>
    <w:rsid w:val="0014156B"/>
    <w:rsid w:val="00151454"/>
    <w:rsid w:val="001B3655"/>
    <w:rsid w:val="00220530"/>
    <w:rsid w:val="003225F0"/>
    <w:rsid w:val="00327894"/>
    <w:rsid w:val="00393792"/>
    <w:rsid w:val="003C1699"/>
    <w:rsid w:val="00413D8D"/>
    <w:rsid w:val="00477E67"/>
    <w:rsid w:val="00503FCC"/>
    <w:rsid w:val="00505737"/>
    <w:rsid w:val="00535C8E"/>
    <w:rsid w:val="00572344"/>
    <w:rsid w:val="00596913"/>
    <w:rsid w:val="005D2D61"/>
    <w:rsid w:val="00654BFE"/>
    <w:rsid w:val="007543AC"/>
    <w:rsid w:val="007F2D5B"/>
    <w:rsid w:val="008758AE"/>
    <w:rsid w:val="008908E0"/>
    <w:rsid w:val="009457B0"/>
    <w:rsid w:val="009940AE"/>
    <w:rsid w:val="009E4C5D"/>
    <w:rsid w:val="009F5D3B"/>
    <w:rsid w:val="00A22CB8"/>
    <w:rsid w:val="00A97EBB"/>
    <w:rsid w:val="00AE71DB"/>
    <w:rsid w:val="00B07D7F"/>
    <w:rsid w:val="00B100B0"/>
    <w:rsid w:val="00BA51C0"/>
    <w:rsid w:val="00C052B6"/>
    <w:rsid w:val="00C13A9E"/>
    <w:rsid w:val="00C4420E"/>
    <w:rsid w:val="00C44EA2"/>
    <w:rsid w:val="00C8033C"/>
    <w:rsid w:val="00C94B10"/>
    <w:rsid w:val="00DC26DC"/>
    <w:rsid w:val="00E079C8"/>
    <w:rsid w:val="00E35F5A"/>
    <w:rsid w:val="00E7309B"/>
    <w:rsid w:val="00EF5DEF"/>
    <w:rsid w:val="00F13A99"/>
    <w:rsid w:val="00FA1EE4"/>
    <w:rsid w:val="00F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E5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E2E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E2E9A"/>
    <w:pPr>
      <w:suppressAutoHyphens/>
      <w:overflowPunct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table" w:styleId="a9">
    <w:name w:val="Table Grid"/>
    <w:basedOn w:val="a1"/>
    <w:uiPriority w:val="59"/>
    <w:rsid w:val="008949C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35C8E"/>
    <w:rPr>
      <w:color w:val="0000FF"/>
      <w:u w:val="single"/>
    </w:rPr>
  </w:style>
  <w:style w:type="paragraph" w:customStyle="1" w:styleId="Textbody">
    <w:name w:val="Text body"/>
    <w:basedOn w:val="a"/>
    <w:rsid w:val="001B365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55:22:190401:3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ru/reestr?egrp=55:22:190401:36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rp365.ru/reestr?egrp=55:22:190401:36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grp365.ru/reestr?egrp=55:22:190401:365" TargetMode="External"/><Relationship Id="rId10" Type="http://schemas.openxmlformats.org/officeDocument/2006/relationships/hyperlink" Target="https://egrp365.ru/reestr?egrp=55:22:190401:3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ru/reestr?egrp=55:22:190401: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Полтавского мун.района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Жакина</dc:creator>
  <cp:lastModifiedBy>Karbaeva</cp:lastModifiedBy>
  <cp:revision>65</cp:revision>
  <cp:lastPrinted>2024-05-28T11:01:00Z</cp:lastPrinted>
  <dcterms:created xsi:type="dcterms:W3CDTF">2013-10-31T02:47:00Z</dcterms:created>
  <dcterms:modified xsi:type="dcterms:W3CDTF">2024-08-26T05:46:00Z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Полтавского мун.района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