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B2C" w:rsidRDefault="009459DA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к результатам оценки эффективности реализации подпрограммы </w:t>
      </w:r>
      <w:r>
        <w:rPr>
          <w:rFonts w:ascii="Times New Roman" w:eastAsia="Times New Roman" w:hAnsi="Times New Roman" w:cs="Times New Roman"/>
          <w:b/>
        </w:rPr>
        <w:t xml:space="preserve">«Развитие жилищного комплекса и дорожного хозяйства Полтавского муниципального района» 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«Экономического развития Полтавского муниципального района» за 2023 год</w:t>
      </w:r>
    </w:p>
    <w:p w:rsidR="00B85B2C" w:rsidRDefault="00B85B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85B2C" w:rsidRDefault="009459DA">
      <w:pPr>
        <w:pStyle w:val="ab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Целью реализации подпрограммы «Развитие жилищного комплекса и дорожного хозяйства Полтавского муниципального района» является создание условий для  обеспечения граждан доступным и комфортным жильем, транспортной системой и качественными коммунальными услугами.</w:t>
      </w:r>
    </w:p>
    <w:p w:rsidR="00B85B2C" w:rsidRDefault="009459DA">
      <w:pPr>
        <w:pStyle w:val="ab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Реализация мероприятий направлена на решение основных задач</w:t>
      </w:r>
      <w:r>
        <w:rPr>
          <w:rFonts w:ascii="Times New Roman" w:hAnsi="Times New Roman" w:cs="Times New Roman"/>
        </w:rPr>
        <w:t xml:space="preserve"> по созданию условий для развития индивидуального жилищного строительства, условий для развития массового строительства и формирования рынка доступного  жилья, предоставление государственной поддержки в решении жилищной проблемы молодым семьям, нуждающимся в улучшении жилищных условий, повышению уровня обеспеченности жилищного фонда системами горячего водоснабжения, газоснабжения, отопления.</w:t>
      </w:r>
    </w:p>
    <w:p w:rsidR="00B85B2C" w:rsidRDefault="009459DA">
      <w:pPr>
        <w:pStyle w:val="ab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Достигнуты следующие результаты реализации мероприятий.</w:t>
      </w:r>
    </w:p>
    <w:p w:rsidR="00B85B2C" w:rsidRDefault="009459DA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Потенциал </w:t>
      </w:r>
      <w:proofErr w:type="spellStart"/>
      <w:r>
        <w:rPr>
          <w:rFonts w:ascii="Times New Roman" w:eastAsia="Times New Roman" w:hAnsi="Times New Roman" w:cs="Times New Roman"/>
        </w:rPr>
        <w:t>догазификации</w:t>
      </w:r>
      <w:proofErr w:type="spellEnd"/>
      <w:r>
        <w:rPr>
          <w:rFonts w:ascii="Times New Roman" w:eastAsia="Times New Roman" w:hAnsi="Times New Roman" w:cs="Times New Roman"/>
        </w:rPr>
        <w:t xml:space="preserve"> на территории Полтавского района: количество </w:t>
      </w:r>
      <w:proofErr w:type="spellStart"/>
      <w:r>
        <w:rPr>
          <w:rFonts w:ascii="Times New Roman" w:eastAsia="Times New Roman" w:hAnsi="Times New Roman" w:cs="Times New Roman"/>
        </w:rPr>
        <w:t>негазифицированных</w:t>
      </w:r>
      <w:proofErr w:type="spellEnd"/>
      <w:r>
        <w:rPr>
          <w:rFonts w:ascii="Times New Roman" w:eastAsia="Times New Roman" w:hAnsi="Times New Roman" w:cs="Times New Roman"/>
        </w:rPr>
        <w:t xml:space="preserve"> домовладений (в соответствии с критериями </w:t>
      </w:r>
      <w:proofErr w:type="spellStart"/>
      <w:r>
        <w:rPr>
          <w:rFonts w:ascii="Times New Roman" w:eastAsia="Times New Roman" w:hAnsi="Times New Roman" w:cs="Times New Roman"/>
        </w:rPr>
        <w:t>догазификации</w:t>
      </w:r>
      <w:proofErr w:type="spellEnd"/>
      <w:r>
        <w:rPr>
          <w:rFonts w:ascii="Times New Roman" w:eastAsia="Times New Roman" w:hAnsi="Times New Roman" w:cs="Times New Roman"/>
        </w:rPr>
        <w:t>, за исключением квартир в многоквартирных домах, пустых земельных участков, газифицированных домовладений) в газифицированных населенных пунктах, составляет 245 домовладений, а так же 229 квартир в многоквартирных домах.</w:t>
      </w:r>
    </w:p>
    <w:p w:rsidR="00B85B2C" w:rsidRDefault="009459DA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рамках реализации региональной программы газификации Омской области утвержденной Указом Губернатора Омской области от 01.12.2020 №187 «Об утверждении региональной программы газификации Омской области» подключено 267 (в 2022 году 154, в 2023 году 113) домовладений в р. п. Полтавка, а так же в населенных пунктах Ворошиловского, </w:t>
      </w:r>
      <w:proofErr w:type="spellStart"/>
      <w:r>
        <w:rPr>
          <w:rFonts w:ascii="Times New Roman" w:eastAsia="Times New Roman" w:hAnsi="Times New Roman" w:cs="Times New Roman"/>
        </w:rPr>
        <w:t>Ольгинского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Воронцовского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Еремеевского</w:t>
      </w:r>
      <w:proofErr w:type="spellEnd"/>
      <w:r>
        <w:rPr>
          <w:rFonts w:ascii="Times New Roman" w:eastAsia="Times New Roman" w:hAnsi="Times New Roman" w:cs="Times New Roman"/>
        </w:rPr>
        <w:t xml:space="preserve">  сельских поселений. </w:t>
      </w:r>
    </w:p>
    <w:p w:rsidR="00B85B2C" w:rsidRDefault="009459DA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2"/>
        </w:rPr>
      </w:pPr>
      <w:proofErr w:type="gramStart"/>
      <w:r>
        <w:rPr>
          <w:rFonts w:ascii="Times New Roman" w:eastAsia="Times New Roman" w:hAnsi="Times New Roman" w:cs="Times New Roman"/>
          <w:sz w:val="22"/>
          <w:lang w:bidi="ru-RU"/>
        </w:rPr>
        <w:t>В рамках реализации Указа Губернатора Омской области №23 от 15.02.2022 года «О дополнительной мере социальной поддержки отдельным категориям граждан в виде единовременной денежной компенсации по оплате расходов на газификацию (</w:t>
      </w:r>
      <w:proofErr w:type="spellStart"/>
      <w:r>
        <w:rPr>
          <w:rFonts w:ascii="Times New Roman" w:eastAsia="Times New Roman" w:hAnsi="Times New Roman" w:cs="Times New Roman"/>
          <w:sz w:val="22"/>
          <w:lang w:bidi="ru-RU"/>
        </w:rPr>
        <w:t>догазификацию</w:t>
      </w:r>
      <w:proofErr w:type="spellEnd"/>
      <w:r>
        <w:rPr>
          <w:rFonts w:ascii="Times New Roman" w:eastAsia="Times New Roman" w:hAnsi="Times New Roman" w:cs="Times New Roman"/>
          <w:sz w:val="22"/>
          <w:lang w:bidi="ru-RU"/>
        </w:rPr>
        <w:t xml:space="preserve">) жилых помещений» в МФЦ Полтавского района поступило 188 заявок  на компенсацию затрат связанных с </w:t>
      </w:r>
      <w:proofErr w:type="spellStart"/>
      <w:r>
        <w:rPr>
          <w:rFonts w:ascii="Times New Roman" w:eastAsia="Times New Roman" w:hAnsi="Times New Roman" w:cs="Times New Roman"/>
          <w:sz w:val="22"/>
          <w:lang w:bidi="ru-RU"/>
        </w:rPr>
        <w:t>догазификацией</w:t>
      </w:r>
      <w:proofErr w:type="spellEnd"/>
      <w:r>
        <w:rPr>
          <w:rFonts w:ascii="Times New Roman" w:eastAsia="Times New Roman" w:hAnsi="Times New Roman" w:cs="Times New Roman"/>
          <w:sz w:val="22"/>
          <w:lang w:bidi="ru-RU"/>
        </w:rPr>
        <w:t xml:space="preserve"> домовладений, из них в 2022 году 48 шт., в 2023 году 140 шт.  Назначенная сумма</w:t>
      </w:r>
      <w:proofErr w:type="gramEnd"/>
      <w:r>
        <w:rPr>
          <w:rFonts w:ascii="Times New Roman" w:eastAsia="Times New Roman" w:hAnsi="Times New Roman" w:cs="Times New Roman"/>
          <w:sz w:val="22"/>
          <w:lang w:bidi="ru-RU"/>
        </w:rPr>
        <w:t xml:space="preserve"> компенсации за 2023 год составила 13233,63 тыс. рублей. В 2022 году выплачено гражданам 2 181,70 тыс. рублей.</w:t>
      </w:r>
    </w:p>
    <w:p w:rsidR="00B85B2C" w:rsidRDefault="00B85B2C">
      <w:pPr>
        <w:pStyle w:val="ab"/>
        <w:rPr>
          <w:rFonts w:ascii="Times New Roman" w:hAnsi="Times New Roman" w:cs="Times New Roman"/>
          <w:b/>
        </w:rPr>
      </w:pPr>
    </w:p>
    <w:p w:rsidR="00B85B2C" w:rsidRDefault="009459DA">
      <w:pPr>
        <w:pStyle w:val="ab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Расчет оценки эффективности реализации муниципальной программы подпрограммы </w:t>
      </w:r>
      <w:r>
        <w:rPr>
          <w:rFonts w:ascii="Times New Roman" w:eastAsia="Times New Roman" w:hAnsi="Times New Roman" w:cs="Times New Roman"/>
          <w:b/>
        </w:rPr>
        <w:t xml:space="preserve">«Развитие жилищного комплекса и дорожного хозяйства Полтавского муниципального района» 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«Экономического развития Полтавского муниципального района </w:t>
      </w:r>
    </w:p>
    <w:p w:rsidR="00B85B2C" w:rsidRDefault="00B85B2C">
      <w:pPr>
        <w:pStyle w:val="ab"/>
        <w:jc w:val="center"/>
        <w:rPr>
          <w:rFonts w:ascii="Times New Roman" w:hAnsi="Times New Roman" w:cs="Times New Roman"/>
          <w:b/>
        </w:rPr>
      </w:pPr>
    </w:p>
    <w:p w:rsidR="00B85B2C" w:rsidRDefault="009459DA">
      <w:pPr>
        <w:spacing w:after="0" w:line="240" w:lineRule="auto"/>
        <w:jc w:val="both"/>
      </w:pPr>
      <w:r>
        <w:rPr>
          <w:rFonts w:ascii="Times New Roman" w:hAnsi="Times New Roman" w:cs="Times New Roman"/>
          <w:b/>
        </w:rPr>
        <w:t xml:space="preserve">Эффективность подпрограммы: </w:t>
      </w:r>
      <w:r>
        <w:rPr>
          <w:rFonts w:ascii="Times New Roman" w:eastAsia="Times New Roman" w:hAnsi="Times New Roman" w:cs="Times New Roman"/>
        </w:rPr>
        <w:t>«Развитие жилищного комплекса и дорожного хозяйства Полтавского муниципального района»</w:t>
      </w:r>
      <w:r>
        <w:rPr>
          <w:rFonts w:ascii="Times New Roman" w:hAnsi="Times New Roman" w:cs="Times New Roman"/>
        </w:rPr>
        <w:t xml:space="preserve"> = (100+100+</w:t>
      </w:r>
      <w:r w:rsidR="00706827">
        <w:rPr>
          <w:rFonts w:ascii="Times New Roman" w:hAnsi="Times New Roman" w:cs="Times New Roman"/>
        </w:rPr>
        <w:t>89,98</w:t>
      </w:r>
      <w:r>
        <w:rPr>
          <w:rFonts w:ascii="Times New Roman" w:hAnsi="Times New Roman" w:cs="Times New Roman"/>
        </w:rPr>
        <w:t>+</w:t>
      </w:r>
      <w:r w:rsidR="00706827">
        <w:rPr>
          <w:rFonts w:ascii="Times New Roman" w:hAnsi="Times New Roman" w:cs="Times New Roman"/>
        </w:rPr>
        <w:t>99,65+100+94,06+100+100+100+22,68)/10</w:t>
      </w:r>
      <w:r>
        <w:rPr>
          <w:rFonts w:ascii="Times New Roman" w:hAnsi="Times New Roman" w:cs="Times New Roman"/>
        </w:rPr>
        <w:t xml:space="preserve">= </w:t>
      </w:r>
      <w:r w:rsidR="00706827">
        <w:rPr>
          <w:rFonts w:ascii="Times New Roman" w:hAnsi="Times New Roman" w:cs="Times New Roman"/>
        </w:rPr>
        <w:t>90,64</w:t>
      </w:r>
      <w:r>
        <w:rPr>
          <w:rFonts w:ascii="Times New Roman" w:hAnsi="Times New Roman" w:cs="Times New Roman"/>
        </w:rPr>
        <w:t>%.</w:t>
      </w:r>
    </w:p>
    <w:p w:rsidR="00B85B2C" w:rsidRDefault="009459DA">
      <w:pPr>
        <w:spacing w:after="0" w:line="240" w:lineRule="auto"/>
        <w:jc w:val="both"/>
      </w:pPr>
      <w:r>
        <w:rPr>
          <w:rFonts w:ascii="Times New Roman" w:hAnsi="Times New Roman" w:cs="Times New Roman"/>
          <w:b/>
        </w:rPr>
        <w:t>Эффективность реализации основного мероприятия</w:t>
      </w:r>
    </w:p>
    <w:p w:rsidR="00B85B2C" w:rsidRDefault="009459DA">
      <w:pPr>
        <w:pStyle w:val="ab"/>
        <w:jc w:val="both"/>
      </w:pPr>
      <w:r>
        <w:rPr>
          <w:rFonts w:ascii="Times New Roman" w:hAnsi="Times New Roman" w:cs="Times New Roman"/>
        </w:rPr>
        <w:t>- «Формирование  муниципального жилого фонда» = 1/1*100=100%</w:t>
      </w:r>
    </w:p>
    <w:p w:rsidR="00B85B2C" w:rsidRDefault="009459DA">
      <w:pPr>
        <w:pStyle w:val="ab"/>
        <w:jc w:val="both"/>
      </w:pPr>
      <w:r>
        <w:rPr>
          <w:rFonts w:ascii="Times New Roman" w:hAnsi="Times New Roman" w:cs="Times New Roman"/>
        </w:rPr>
        <w:t>- «Развитие жилищно-коммунального комплекса» = 3/3 *100=100%</w:t>
      </w:r>
    </w:p>
    <w:p w:rsidR="00B85B2C" w:rsidRDefault="009459DA">
      <w:pPr>
        <w:pStyle w:val="ab"/>
        <w:jc w:val="both"/>
      </w:pPr>
      <w:r>
        <w:rPr>
          <w:rFonts w:ascii="Times New Roman" w:hAnsi="Times New Roman" w:cs="Times New Roman"/>
        </w:rPr>
        <w:t>- «</w:t>
      </w:r>
      <w:r w:rsidR="00AD6E61" w:rsidRPr="00AD6E61">
        <w:rPr>
          <w:rFonts w:ascii="Times New Roman" w:hAnsi="Times New Roman" w:cs="Times New Roman"/>
        </w:rPr>
        <w:t>Организация сбора твердых бытовых  отходов</w:t>
      </w:r>
      <w:r>
        <w:rPr>
          <w:rFonts w:ascii="Times New Roman" w:hAnsi="Times New Roman" w:cs="Times New Roman"/>
        </w:rPr>
        <w:t>» = 1/1*</w:t>
      </w:r>
      <w:r w:rsidR="00706827">
        <w:rPr>
          <w:rFonts w:ascii="Times New Roman" w:hAnsi="Times New Roman" w:cs="Times New Roman"/>
        </w:rPr>
        <w:t>89,98=89,98</w:t>
      </w:r>
      <w:r>
        <w:rPr>
          <w:rFonts w:ascii="Times New Roman" w:hAnsi="Times New Roman" w:cs="Times New Roman"/>
        </w:rPr>
        <w:t>%</w:t>
      </w:r>
    </w:p>
    <w:p w:rsidR="00B85B2C" w:rsidRDefault="009459DA">
      <w:pPr>
        <w:pStyle w:val="ab"/>
        <w:jc w:val="both"/>
      </w:pPr>
      <w:r>
        <w:rPr>
          <w:rFonts w:ascii="Times New Roman" w:hAnsi="Times New Roman" w:cs="Times New Roman"/>
        </w:rPr>
        <w:t>- «Повышение эффективности деятельности управления архитектуры, капитального строительства и жизнеобеспечения администрации Полтавского муниципального района</w:t>
      </w:r>
      <w:r w:rsidR="003B3C22">
        <w:rPr>
          <w:rFonts w:ascii="Times New Roman" w:hAnsi="Times New Roman" w:cs="Times New Roman"/>
        </w:rPr>
        <w:t>»=5</w:t>
      </w:r>
      <w:r>
        <w:rPr>
          <w:rFonts w:ascii="Times New Roman" w:hAnsi="Times New Roman" w:cs="Times New Roman"/>
        </w:rPr>
        <w:t>/</w:t>
      </w:r>
      <w:r w:rsidR="003B3C2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*</w:t>
      </w:r>
      <w:r w:rsidR="00706827">
        <w:rPr>
          <w:rFonts w:ascii="Times New Roman" w:hAnsi="Times New Roman" w:cs="Times New Roman"/>
        </w:rPr>
        <w:t>99,65=99,65</w:t>
      </w:r>
      <w:r>
        <w:rPr>
          <w:rFonts w:ascii="Times New Roman" w:hAnsi="Times New Roman" w:cs="Times New Roman"/>
        </w:rPr>
        <w:t>%</w:t>
      </w:r>
    </w:p>
    <w:p w:rsidR="00B85B2C" w:rsidRDefault="009459DA">
      <w:pPr>
        <w:pStyle w:val="ab"/>
        <w:jc w:val="both"/>
      </w:pPr>
      <w:r>
        <w:rPr>
          <w:rFonts w:ascii="Times New Roman" w:hAnsi="Times New Roman" w:cs="Times New Roman"/>
        </w:rPr>
        <w:t>- «</w:t>
      </w:r>
      <w:r w:rsidR="00AD6E61" w:rsidRPr="00AD6E61">
        <w:rPr>
          <w:rFonts w:ascii="Times New Roman" w:hAnsi="Times New Roman" w:cs="Times New Roman"/>
        </w:rPr>
        <w:t>Формирование документов территориального планирования для обеспечения устойчивого развития территории Полтавского района</w:t>
      </w:r>
      <w:r w:rsidR="003B3C22">
        <w:rPr>
          <w:rFonts w:ascii="Times New Roman" w:hAnsi="Times New Roman" w:cs="Times New Roman"/>
        </w:rPr>
        <w:t>» = 3/3</w:t>
      </w:r>
      <w:r>
        <w:rPr>
          <w:rFonts w:ascii="Times New Roman" w:hAnsi="Times New Roman" w:cs="Times New Roman"/>
        </w:rPr>
        <w:t>*100=100%</w:t>
      </w:r>
    </w:p>
    <w:p w:rsidR="00B85B2C" w:rsidRDefault="009459DA">
      <w:pPr>
        <w:pStyle w:val="ab"/>
        <w:jc w:val="both"/>
      </w:pPr>
      <w:r>
        <w:rPr>
          <w:rFonts w:ascii="Times New Roman" w:hAnsi="Times New Roman" w:cs="Times New Roman"/>
        </w:rPr>
        <w:t>-«</w:t>
      </w:r>
      <w:r w:rsidR="00AD6E61" w:rsidRPr="00AD6E61">
        <w:rPr>
          <w:rFonts w:ascii="Times New Roman" w:hAnsi="Times New Roman" w:cs="Times New Roman"/>
        </w:rPr>
        <w:t>Организация транспортного обслуживания населения по муниципальным маршрутам</w:t>
      </w:r>
      <w:r w:rsidR="003B3C22">
        <w:rPr>
          <w:rFonts w:ascii="Times New Roman" w:hAnsi="Times New Roman" w:cs="Times New Roman"/>
        </w:rPr>
        <w:t>» 3</w:t>
      </w:r>
      <w:r>
        <w:rPr>
          <w:rFonts w:ascii="Times New Roman" w:hAnsi="Times New Roman" w:cs="Times New Roman"/>
        </w:rPr>
        <w:t>/</w:t>
      </w:r>
      <w:r w:rsidR="003B3C2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*</w:t>
      </w:r>
      <w:r w:rsidR="00706827">
        <w:rPr>
          <w:rFonts w:ascii="Times New Roman" w:hAnsi="Times New Roman" w:cs="Times New Roman"/>
        </w:rPr>
        <w:t>94,06</w:t>
      </w:r>
      <w:r>
        <w:rPr>
          <w:rFonts w:ascii="Times New Roman" w:hAnsi="Times New Roman" w:cs="Times New Roman"/>
        </w:rPr>
        <w:t>=</w:t>
      </w:r>
      <w:r w:rsidR="00706827">
        <w:rPr>
          <w:rFonts w:ascii="Times New Roman" w:hAnsi="Times New Roman" w:cs="Times New Roman"/>
        </w:rPr>
        <w:t>94,06</w:t>
      </w:r>
      <w:r>
        <w:rPr>
          <w:rFonts w:ascii="Times New Roman" w:hAnsi="Times New Roman" w:cs="Times New Roman"/>
        </w:rPr>
        <w:t>%</w:t>
      </w:r>
    </w:p>
    <w:p w:rsidR="00B85B2C" w:rsidRDefault="009459DA">
      <w:pPr>
        <w:pStyle w:val="ab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«</w:t>
      </w:r>
      <w:r w:rsidR="00AD6E61" w:rsidRPr="00AD6E61">
        <w:rPr>
          <w:rFonts w:ascii="Times New Roman" w:hAnsi="Times New Roman" w:cs="Times New Roman"/>
        </w:rPr>
        <w:t>Водоснабжение</w:t>
      </w:r>
      <w:r w:rsidR="00C7276D">
        <w:rPr>
          <w:rFonts w:ascii="Times New Roman" w:hAnsi="Times New Roman" w:cs="Times New Roman"/>
        </w:rPr>
        <w:t>»= 6</w:t>
      </w:r>
      <w:r>
        <w:rPr>
          <w:rFonts w:ascii="Times New Roman" w:hAnsi="Times New Roman" w:cs="Times New Roman"/>
        </w:rPr>
        <w:t>/</w:t>
      </w:r>
      <w:r w:rsidR="00C7276D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*100=100%</w:t>
      </w:r>
    </w:p>
    <w:p w:rsidR="00C7276D" w:rsidRDefault="00AD6E61" w:rsidP="00C7276D">
      <w:pPr>
        <w:pStyle w:val="ab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«</w:t>
      </w:r>
      <w:r w:rsidRPr="00AD6E61">
        <w:rPr>
          <w:rFonts w:ascii="Times New Roman" w:hAnsi="Times New Roman" w:cs="Times New Roman"/>
        </w:rPr>
        <w:t>Участие в организации деятельности по накоплению (в том числе раздельному накоплению), транспортированию</w:t>
      </w:r>
      <w:proofErr w:type="gramStart"/>
      <w:r w:rsidRPr="00AD6E61">
        <w:rPr>
          <w:rFonts w:ascii="Times New Roman" w:hAnsi="Times New Roman" w:cs="Times New Roman"/>
        </w:rPr>
        <w:t>,о</w:t>
      </w:r>
      <w:proofErr w:type="gramEnd"/>
      <w:r w:rsidRPr="00AD6E61">
        <w:rPr>
          <w:rFonts w:ascii="Times New Roman" w:hAnsi="Times New Roman" w:cs="Times New Roman"/>
        </w:rPr>
        <w:t>бработке,утилизации,обезвреживанию,захоронению твердых коммунальных отходов на территории По</w:t>
      </w:r>
      <w:r>
        <w:rPr>
          <w:rFonts w:ascii="Times New Roman" w:hAnsi="Times New Roman" w:cs="Times New Roman"/>
        </w:rPr>
        <w:t>лтавского муниципального района»=</w:t>
      </w:r>
      <w:r w:rsidR="00C7276D" w:rsidRPr="00C7276D">
        <w:rPr>
          <w:rFonts w:ascii="Times New Roman" w:hAnsi="Times New Roman" w:cs="Times New Roman"/>
        </w:rPr>
        <w:t xml:space="preserve"> </w:t>
      </w:r>
      <w:r w:rsidR="00C7276D">
        <w:rPr>
          <w:rFonts w:ascii="Times New Roman" w:hAnsi="Times New Roman" w:cs="Times New Roman"/>
        </w:rPr>
        <w:t>3/3*100=100%</w:t>
      </w:r>
    </w:p>
    <w:p w:rsidR="00C7276D" w:rsidRDefault="00AD6E61" w:rsidP="00C7276D">
      <w:pPr>
        <w:pStyle w:val="ab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«</w:t>
      </w:r>
      <w:r w:rsidRPr="00AD6E61">
        <w:rPr>
          <w:rFonts w:ascii="Times New Roman" w:hAnsi="Times New Roman" w:cs="Times New Roman"/>
        </w:rPr>
        <w:t>Предоставление субсидий муниципальным унитарным предприятиям Полтавского муниципального района Омской области, оказывающим услуги в сфере теплоснабжения</w:t>
      </w:r>
      <w:r>
        <w:rPr>
          <w:rFonts w:ascii="Times New Roman" w:hAnsi="Times New Roman" w:cs="Times New Roman"/>
        </w:rPr>
        <w:t>»=</w:t>
      </w:r>
      <w:r w:rsidR="00C7276D" w:rsidRPr="00C7276D">
        <w:rPr>
          <w:rFonts w:ascii="Times New Roman" w:hAnsi="Times New Roman" w:cs="Times New Roman"/>
        </w:rPr>
        <w:t xml:space="preserve"> </w:t>
      </w:r>
      <w:r w:rsidR="00C7276D">
        <w:rPr>
          <w:rFonts w:ascii="Times New Roman" w:hAnsi="Times New Roman" w:cs="Times New Roman"/>
        </w:rPr>
        <w:t>3/3*100=100%</w:t>
      </w:r>
    </w:p>
    <w:p w:rsidR="00C7276D" w:rsidRDefault="00AD6E61" w:rsidP="00C7276D">
      <w:pPr>
        <w:pStyle w:val="ab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«</w:t>
      </w:r>
      <w:r w:rsidRPr="00AD6E61">
        <w:rPr>
          <w:rFonts w:ascii="Times New Roman" w:hAnsi="Times New Roman" w:cs="Times New Roman"/>
        </w:rPr>
        <w:t>Организация работ по ликвидации накопленного вреда окружающей среде, обеспечение экологической безопасности</w:t>
      </w:r>
      <w:r>
        <w:rPr>
          <w:rFonts w:ascii="Times New Roman" w:hAnsi="Times New Roman" w:cs="Times New Roman"/>
        </w:rPr>
        <w:t>»=</w:t>
      </w:r>
      <w:r w:rsidR="00C7276D" w:rsidRPr="00C7276D">
        <w:rPr>
          <w:rFonts w:ascii="Times New Roman" w:hAnsi="Times New Roman" w:cs="Times New Roman"/>
        </w:rPr>
        <w:t xml:space="preserve"> </w:t>
      </w:r>
      <w:r w:rsidR="00706827">
        <w:rPr>
          <w:rFonts w:ascii="Times New Roman" w:hAnsi="Times New Roman" w:cs="Times New Roman"/>
        </w:rPr>
        <w:t>3</w:t>
      </w:r>
      <w:r w:rsidR="00C7276D">
        <w:rPr>
          <w:rFonts w:ascii="Times New Roman" w:hAnsi="Times New Roman" w:cs="Times New Roman"/>
        </w:rPr>
        <w:t>/</w:t>
      </w:r>
      <w:r w:rsidR="00706827">
        <w:rPr>
          <w:rFonts w:ascii="Times New Roman" w:hAnsi="Times New Roman" w:cs="Times New Roman"/>
        </w:rPr>
        <w:t>3*22,68</w:t>
      </w:r>
      <w:r w:rsidR="00C7276D">
        <w:rPr>
          <w:rFonts w:ascii="Times New Roman" w:hAnsi="Times New Roman" w:cs="Times New Roman"/>
        </w:rPr>
        <w:t>=</w:t>
      </w:r>
      <w:r w:rsidR="00706827">
        <w:rPr>
          <w:rFonts w:ascii="Times New Roman" w:hAnsi="Times New Roman" w:cs="Times New Roman"/>
        </w:rPr>
        <w:t>22,68</w:t>
      </w:r>
      <w:r w:rsidR="00C7276D">
        <w:rPr>
          <w:rFonts w:ascii="Times New Roman" w:hAnsi="Times New Roman" w:cs="Times New Roman"/>
        </w:rPr>
        <w:t>%</w:t>
      </w:r>
    </w:p>
    <w:p w:rsidR="00B85B2C" w:rsidRDefault="009459DA">
      <w:pPr>
        <w:pStyle w:val="ab"/>
        <w:jc w:val="both"/>
      </w:pPr>
      <w:r>
        <w:rPr>
          <w:rFonts w:ascii="Times New Roman" w:hAnsi="Times New Roman" w:cs="Times New Roman"/>
          <w:b/>
        </w:rPr>
        <w:t xml:space="preserve">Степень достижения значения целевого индикатора </w:t>
      </w:r>
    </w:p>
    <w:p w:rsidR="00B85B2C" w:rsidRDefault="009459DA">
      <w:pPr>
        <w:spacing w:after="0"/>
        <w:jc w:val="both"/>
      </w:pPr>
      <w:r>
        <w:rPr>
          <w:rFonts w:ascii="Times New Roman" w:hAnsi="Times New Roman" w:cs="Times New Roman"/>
        </w:rPr>
        <w:t>Количество выданных разрешений на строительство (реконструкцию) объектов капит</w:t>
      </w:r>
      <w:r w:rsidR="00E83C38">
        <w:rPr>
          <w:rFonts w:ascii="Times New Roman" w:hAnsi="Times New Roman" w:cs="Times New Roman"/>
        </w:rPr>
        <w:t>ального строительства = 18/18=1</w:t>
      </w:r>
      <w:r>
        <w:rPr>
          <w:rFonts w:ascii="Times New Roman" w:hAnsi="Times New Roman" w:cs="Times New Roman"/>
        </w:rPr>
        <w:t>;</w:t>
      </w:r>
    </w:p>
    <w:p w:rsidR="00B85B2C" w:rsidRDefault="009459DA">
      <w:pPr>
        <w:spacing w:after="0"/>
        <w:jc w:val="both"/>
      </w:pPr>
      <w:r>
        <w:rPr>
          <w:rFonts w:ascii="Times New Roman" w:hAnsi="Times New Roman" w:cs="Times New Roman"/>
        </w:rPr>
        <w:t>- Количество выданных разрешений н</w:t>
      </w:r>
      <w:r w:rsidR="00E83C38">
        <w:rPr>
          <w:rFonts w:ascii="Times New Roman" w:hAnsi="Times New Roman" w:cs="Times New Roman"/>
        </w:rPr>
        <w:t>а ввод объектов в эксплуатацию =</w:t>
      </w:r>
      <w:r>
        <w:rPr>
          <w:rFonts w:ascii="Times New Roman" w:hAnsi="Times New Roman" w:cs="Times New Roman"/>
        </w:rPr>
        <w:t xml:space="preserve"> 15/15=1;</w:t>
      </w:r>
    </w:p>
    <w:p w:rsidR="00B85B2C" w:rsidRDefault="009459DA">
      <w:pPr>
        <w:pStyle w:val="ab"/>
        <w:jc w:val="both"/>
      </w:pPr>
      <w:r>
        <w:rPr>
          <w:rFonts w:ascii="Times New Roman" w:hAnsi="Times New Roman" w:cs="Times New Roman"/>
        </w:rPr>
        <w:t>- Доля населенных пунктов, имеющих регулярное автобусное сообщение = 100/100=1</w:t>
      </w:r>
    </w:p>
    <w:p w:rsidR="00B85B2C" w:rsidRDefault="009459DA">
      <w:pPr>
        <w:pStyle w:val="ab"/>
        <w:jc w:val="both"/>
      </w:pPr>
      <w:r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hAnsi="Times New Roman" w:cs="Times New Roman"/>
        </w:rPr>
        <w:t xml:space="preserve">Обследование состояния теплотрассы = </w:t>
      </w:r>
      <w:proofErr w:type="gramStart"/>
      <w:r>
        <w:rPr>
          <w:rFonts w:ascii="Times New Roman" w:hAnsi="Times New Roman" w:cs="Times New Roman"/>
        </w:rPr>
        <w:t>да/да</w:t>
      </w:r>
      <w:proofErr w:type="gramEnd"/>
      <w:r>
        <w:rPr>
          <w:rFonts w:ascii="Times New Roman" w:hAnsi="Times New Roman" w:cs="Times New Roman"/>
        </w:rPr>
        <w:t>=1</w:t>
      </w:r>
    </w:p>
    <w:p w:rsidR="00B85B2C" w:rsidRDefault="009459DA">
      <w:pPr>
        <w:pStyle w:val="ab"/>
        <w:jc w:val="both"/>
      </w:pPr>
      <w:r>
        <w:rPr>
          <w:rFonts w:ascii="Times New Roman" w:hAnsi="Times New Roman" w:cs="Times New Roman"/>
        </w:rPr>
        <w:t>- Создание мест (площадок) накопления твердых коммунальных отходов и (или) на приобретение контейнеров (бункеров) в Полтавском муниципальном районе (шт.) = 10</w:t>
      </w:r>
      <w:bookmarkStart w:id="0" w:name="_GoBack"/>
      <w:bookmarkEnd w:id="0"/>
      <w:r>
        <w:rPr>
          <w:rFonts w:ascii="Times New Roman" w:hAnsi="Times New Roman" w:cs="Times New Roman"/>
        </w:rPr>
        <w:t>0/100 = 1</w:t>
      </w:r>
    </w:p>
    <w:p w:rsidR="00B85B2C" w:rsidRDefault="009459DA">
      <w:pPr>
        <w:pStyle w:val="ab"/>
        <w:jc w:val="both"/>
      </w:pPr>
      <w:r>
        <w:rPr>
          <w:rFonts w:ascii="Times New Roman" w:hAnsi="Times New Roman" w:cs="Times New Roman"/>
        </w:rPr>
        <w:t xml:space="preserve">- Предоставление субсидий муниципальным унитарным предприятиям Полтавского муниципального района Омской области, оказывающим услуги в сфере теплоснабжения в целях безаварийного прохождения отопительного сезона, эффективного использования и содержания объектов муниципальной собственности = </w:t>
      </w:r>
      <w:proofErr w:type="gramStart"/>
      <w:r>
        <w:rPr>
          <w:rFonts w:ascii="Times New Roman" w:hAnsi="Times New Roman" w:cs="Times New Roman"/>
        </w:rPr>
        <w:t>да/да</w:t>
      </w:r>
      <w:proofErr w:type="gramEnd"/>
      <w:r>
        <w:rPr>
          <w:rFonts w:ascii="Times New Roman" w:hAnsi="Times New Roman" w:cs="Times New Roman"/>
        </w:rPr>
        <w:t xml:space="preserve"> = 1</w:t>
      </w:r>
    </w:p>
    <w:p w:rsidR="00B85B2C" w:rsidRDefault="009459DA">
      <w:pPr>
        <w:pStyle w:val="ab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Предоставление субсидий муниципальным унитарным предприятиям Полтавского муниципального района Омской области, оказывающим услуги в сфере теплоснабжения на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= да/да = 1</w:t>
      </w:r>
    </w:p>
    <w:p w:rsidR="00E83C38" w:rsidRDefault="00E83C38">
      <w:pPr>
        <w:pStyle w:val="ab"/>
        <w:jc w:val="both"/>
      </w:pPr>
      <w:r>
        <w:rPr>
          <w:rFonts w:ascii="Times New Roman" w:hAnsi="Times New Roman" w:cs="Times New Roman"/>
        </w:rPr>
        <w:t xml:space="preserve">- </w:t>
      </w:r>
      <w:r w:rsidRPr="00E83C38">
        <w:rPr>
          <w:rFonts w:ascii="Times New Roman" w:hAnsi="Times New Roman" w:cs="Times New Roman"/>
        </w:rPr>
        <w:t>Реконструкция участков теплосети</w:t>
      </w:r>
      <w:r>
        <w:rPr>
          <w:rFonts w:ascii="Times New Roman" w:hAnsi="Times New Roman" w:cs="Times New Roman"/>
        </w:rPr>
        <w:t>= 2500/2500=1</w:t>
      </w:r>
    </w:p>
    <w:p w:rsidR="00B85B2C" w:rsidRDefault="009459DA">
      <w:pPr>
        <w:pStyle w:val="ab"/>
        <w:jc w:val="both"/>
      </w:pPr>
      <w:r>
        <w:rPr>
          <w:rFonts w:ascii="Times New Roman" w:hAnsi="Times New Roman" w:cs="Times New Roman"/>
          <w:b/>
        </w:rPr>
        <w:t>Расчет уровня финансового обеспечения мероприятий:</w:t>
      </w:r>
    </w:p>
    <w:p w:rsidR="00B85B2C" w:rsidRDefault="009459DA">
      <w:pPr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- Оплата взносов за капитальный ремонт общего имущества в многоквартирных домах </w:t>
      </w:r>
    </w:p>
    <w:p w:rsidR="00B85B2C" w:rsidRDefault="009459DA">
      <w:pPr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=  </w:t>
      </w:r>
      <w:r>
        <w:rPr>
          <w:rFonts w:ascii="Times New Roman" w:eastAsia="Times New Roman" w:hAnsi="Times New Roman" w:cs="Times New Roman"/>
        </w:rPr>
        <w:t>25462,40</w:t>
      </w:r>
      <w:r>
        <w:rPr>
          <w:rFonts w:ascii="Times New Roman" w:hAnsi="Times New Roman" w:cs="Times New Roman"/>
        </w:rPr>
        <w:t>/</w:t>
      </w:r>
      <w:r>
        <w:rPr>
          <w:rFonts w:ascii="Times New Roman" w:eastAsia="Times New Roman" w:hAnsi="Times New Roman" w:cs="Times New Roman"/>
        </w:rPr>
        <w:t>25462,40</w:t>
      </w:r>
      <w:r>
        <w:rPr>
          <w:rFonts w:ascii="Times New Roman" w:hAnsi="Times New Roman" w:cs="Times New Roman"/>
        </w:rPr>
        <w:t>=1</w:t>
      </w:r>
    </w:p>
    <w:p w:rsidR="00B85B2C" w:rsidRDefault="009459DA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</w:rPr>
        <w:t xml:space="preserve">- </w:t>
      </w:r>
      <w:r>
        <w:rPr>
          <w:rFonts w:ascii="Times New Roman" w:eastAsia="Times New Roman" w:hAnsi="Times New Roman" w:cs="Times New Roman"/>
          <w:sz w:val="14"/>
        </w:rPr>
        <w:t xml:space="preserve"> </w:t>
      </w:r>
      <w:r>
        <w:rPr>
          <w:rFonts w:ascii="Times New Roman" w:eastAsia="Times New Roman" w:hAnsi="Times New Roman" w:cs="Times New Roman"/>
        </w:rPr>
        <w:t>Подготовка проектно-сметной документации на демонтаж дымовой трубы на территории центральной котельной №1, расположенной по адресу: Омская область, Полтавский район, р.п. Полтавка, ул</w:t>
      </w:r>
      <w:proofErr w:type="gramStart"/>
      <w:r>
        <w:rPr>
          <w:rFonts w:ascii="Times New Roman" w:eastAsia="Times New Roman" w:hAnsi="Times New Roman" w:cs="Times New Roman"/>
        </w:rPr>
        <w:t>.М</w:t>
      </w:r>
      <w:proofErr w:type="gramEnd"/>
      <w:r>
        <w:rPr>
          <w:rFonts w:ascii="Times New Roman" w:eastAsia="Times New Roman" w:hAnsi="Times New Roman" w:cs="Times New Roman"/>
        </w:rPr>
        <w:t>ира,31=85000,00/85000,00=1</w:t>
      </w:r>
    </w:p>
    <w:p w:rsidR="00B85B2C" w:rsidRDefault="00945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-  Поставка и монтаж угольного котла КВм-3,0 МВт, для нежилого помещения–центральной котельной, расположенной по адресу:</w:t>
      </w:r>
      <w:proofErr w:type="gramEnd"/>
      <w:r>
        <w:rPr>
          <w:rFonts w:ascii="Times New Roman" w:eastAsia="Times New Roman" w:hAnsi="Times New Roman" w:cs="Times New Roman"/>
        </w:rPr>
        <w:t xml:space="preserve"> Омская область, Полтавский район, с. </w:t>
      </w:r>
      <w:proofErr w:type="spellStart"/>
      <w:r>
        <w:rPr>
          <w:rFonts w:ascii="Times New Roman" w:eastAsia="Times New Roman" w:hAnsi="Times New Roman" w:cs="Times New Roman"/>
        </w:rPr>
        <w:t>Новоильиновка</w:t>
      </w:r>
      <w:proofErr w:type="spellEnd"/>
      <w:r>
        <w:rPr>
          <w:rFonts w:ascii="Times New Roman" w:eastAsia="Times New Roman" w:hAnsi="Times New Roman" w:cs="Times New Roman"/>
        </w:rPr>
        <w:t>, ул. Ленина, д.2-Б=1987500,00/1987500,00=1</w:t>
      </w:r>
    </w:p>
    <w:p w:rsidR="00B85B2C" w:rsidRDefault="00945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Подготовка проектно-сметной документации на резервное топливное хозяйство на центральной котельной №1, расположенной по адресу: Омская область, Полтавский район, р.п. Полтавка, ул</w:t>
      </w:r>
      <w:proofErr w:type="gramStart"/>
      <w:r>
        <w:rPr>
          <w:rFonts w:ascii="Times New Roman" w:eastAsia="Times New Roman" w:hAnsi="Times New Roman" w:cs="Times New Roman"/>
        </w:rPr>
        <w:t>.М</w:t>
      </w:r>
      <w:proofErr w:type="gramEnd"/>
      <w:r>
        <w:rPr>
          <w:rFonts w:ascii="Times New Roman" w:eastAsia="Times New Roman" w:hAnsi="Times New Roman" w:cs="Times New Roman"/>
        </w:rPr>
        <w:t>ира,31=140000,00/140000,00=1</w:t>
      </w:r>
    </w:p>
    <w:p w:rsidR="00B85B2C" w:rsidRDefault="00945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Иные межбюджетные трансферты бюджетам поселений в соответствии с заключенными соглашениями на содержание мест накопления твердых коммунальных отходов=279457,10/</w:t>
      </w:r>
      <w:r w:rsidR="00D16DAC">
        <w:rPr>
          <w:rFonts w:ascii="Times New Roman" w:eastAsia="Times New Roman" w:hAnsi="Times New Roman" w:cs="Times New Roman"/>
        </w:rPr>
        <w:t>251457,10</w:t>
      </w:r>
      <w:r>
        <w:rPr>
          <w:rFonts w:ascii="Times New Roman" w:eastAsia="Times New Roman" w:hAnsi="Times New Roman" w:cs="Times New Roman"/>
        </w:rPr>
        <w:t>=</w:t>
      </w:r>
      <w:r w:rsidR="00D16DAC">
        <w:rPr>
          <w:rFonts w:ascii="Times New Roman" w:eastAsia="Times New Roman" w:hAnsi="Times New Roman" w:cs="Times New Roman"/>
        </w:rPr>
        <w:t>89,98%</w:t>
      </w:r>
    </w:p>
    <w:p w:rsidR="00B85B2C" w:rsidRDefault="00945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5"/>
        </w:rPr>
        <w:t xml:space="preserve">- </w:t>
      </w:r>
      <w:r>
        <w:rPr>
          <w:rFonts w:ascii="Times New Roman" w:eastAsia="Times New Roman" w:hAnsi="Times New Roman" w:cs="Times New Roman"/>
        </w:rPr>
        <w:t>Руководство и управление в сфере установленных функций органов местного самоуправления Полтавского муниципального района=5134462,33/</w:t>
      </w:r>
      <w:r w:rsidR="00D16DAC">
        <w:rPr>
          <w:rFonts w:ascii="Times New Roman" w:eastAsia="Times New Roman" w:hAnsi="Times New Roman" w:cs="Times New Roman"/>
        </w:rPr>
        <w:t>5116405,87</w:t>
      </w:r>
      <w:r>
        <w:rPr>
          <w:rFonts w:ascii="Times New Roman" w:eastAsia="Times New Roman" w:hAnsi="Times New Roman" w:cs="Times New Roman"/>
        </w:rPr>
        <w:t>=</w:t>
      </w:r>
      <w:r w:rsidR="00D16DAC">
        <w:rPr>
          <w:rFonts w:ascii="Times New Roman" w:eastAsia="Times New Roman" w:hAnsi="Times New Roman" w:cs="Times New Roman"/>
        </w:rPr>
        <w:t>99,65</w:t>
      </w:r>
    </w:p>
    <w:p w:rsidR="00B85B2C" w:rsidRDefault="00945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Осуществление государственных полномочий Омской области по определению исполнителей услуг по перемещению транспортных средств на специализированную стоянку, их хранению и возврату=8637,78/8637,78=1</w:t>
      </w:r>
    </w:p>
    <w:p w:rsidR="00B85B2C" w:rsidRDefault="00945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Иные межбюджетные трансферты бюджетам поселений в соответствии с заключенными соглашениями на организацию в границах поселения водоснабжения населения, в части владения, распоряжения имуществом необходимым для осуществления данных полномочий=15655,00/15655,00=1</w:t>
      </w:r>
    </w:p>
    <w:p w:rsidR="00B85B2C" w:rsidRDefault="00945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Иные межбюджетные трансферты бюджетам поселений в соответствии с заключенными соглашениями по обеспечению проживающих в поселениях малоимущих граждан жилыми помещениями=25048,00/25048,00=1</w:t>
      </w:r>
    </w:p>
    <w:p w:rsidR="00B85B2C" w:rsidRDefault="00945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- Поощрение муниципальной управленческой команды Омской области за достижение Омской областью в 2022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4, 5 Правил распределения в 2023 году между субъектами Российской Федерации межбюджетных трансфертов в форме дотаций (грантов) на основе достигнутых ими за отчетный</w:t>
      </w:r>
      <w:proofErr w:type="gramEnd"/>
      <w:r>
        <w:rPr>
          <w:rFonts w:ascii="Times New Roman" w:eastAsia="Times New Roman" w:hAnsi="Times New Roman" w:cs="Times New Roman"/>
        </w:rPr>
        <w:t xml:space="preserve"> период значений (уровней) показателей для оценки </w:t>
      </w:r>
      <w:proofErr w:type="gramStart"/>
      <w:r>
        <w:rPr>
          <w:rFonts w:ascii="Times New Roman" w:eastAsia="Times New Roman" w:hAnsi="Times New Roman" w:cs="Times New Roman"/>
        </w:rPr>
        <w:t>эффективности деятельности высших должностных лиц субъектов Российской Федерации</w:t>
      </w:r>
      <w:proofErr w:type="gramEnd"/>
      <w:r>
        <w:rPr>
          <w:rFonts w:ascii="Times New Roman" w:eastAsia="Times New Roman" w:hAnsi="Times New Roman" w:cs="Times New Roman"/>
        </w:rPr>
        <w:t xml:space="preserve"> и деятельности исполнительных органов субъектов Российской Федерации, утвержденных постановлением Правительства Российской Федерации от 13 июня 2023 года № 971=67139,89/67139,89=1</w:t>
      </w:r>
    </w:p>
    <w:p w:rsidR="00B85B2C" w:rsidRDefault="00945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Подготовка проектов Генерального плана, Правил землепользования и застройки </w:t>
      </w:r>
      <w:proofErr w:type="spellStart"/>
      <w:r>
        <w:rPr>
          <w:rFonts w:ascii="Times New Roman" w:eastAsia="Times New Roman" w:hAnsi="Times New Roman" w:cs="Times New Roman"/>
        </w:rPr>
        <w:t>Еремеевского</w:t>
      </w:r>
      <w:proofErr w:type="spellEnd"/>
      <w:r>
        <w:rPr>
          <w:rFonts w:ascii="Times New Roman" w:eastAsia="Times New Roman" w:hAnsi="Times New Roman" w:cs="Times New Roman"/>
        </w:rPr>
        <w:t xml:space="preserve"> сельского поселения Полтавского муниципального района Омской области,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недвижимости=1492500,00/1492500,00=1</w:t>
      </w:r>
    </w:p>
    <w:p w:rsidR="00B85B2C" w:rsidRDefault="00945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- Разработка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=1198247,90/1198247,90=1</w:t>
      </w:r>
    </w:p>
    <w:p w:rsidR="00B85B2C" w:rsidRDefault="00945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Софинансирование расходов по разработке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=133138,66/133138,66=1</w:t>
      </w:r>
    </w:p>
    <w:p w:rsidR="00B85B2C" w:rsidRDefault="00945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06341">
        <w:rPr>
          <w:rFonts w:ascii="Times New Roman" w:eastAsia="Times New Roman" w:hAnsi="Times New Roman" w:cs="Times New Roman"/>
        </w:rPr>
        <w:t>- Осуществление регулярных перевозок пассажиров и багажа автобусами по регулируемым тарифам по муниципальным маршрутам=602844,12/</w:t>
      </w:r>
      <w:r w:rsidR="00106341" w:rsidRPr="00106341">
        <w:rPr>
          <w:rFonts w:ascii="Times New Roman" w:eastAsia="Times New Roman" w:hAnsi="Times New Roman" w:cs="Times New Roman"/>
        </w:rPr>
        <w:t>0,00</w:t>
      </w:r>
      <w:r w:rsidRPr="00106341">
        <w:rPr>
          <w:rFonts w:ascii="Times New Roman" w:eastAsia="Times New Roman" w:hAnsi="Times New Roman" w:cs="Times New Roman"/>
        </w:rPr>
        <w:t>=</w:t>
      </w:r>
      <w:r w:rsidR="00106341" w:rsidRPr="00106341">
        <w:rPr>
          <w:rFonts w:ascii="Times New Roman" w:eastAsia="Times New Roman" w:hAnsi="Times New Roman" w:cs="Times New Roman"/>
        </w:rPr>
        <w:t>0</w:t>
      </w:r>
    </w:p>
    <w:p w:rsidR="00B85B2C" w:rsidRDefault="00945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D16DAC" w:rsidRPr="00D16DAC">
        <w:rPr>
          <w:rFonts w:ascii="Times New Roman" w:eastAsia="Times New Roman" w:hAnsi="Times New Roman" w:cs="Times New Roman"/>
        </w:rPr>
        <w:t>Организация транспортного обслуживания населения</w:t>
      </w:r>
      <w:r>
        <w:rPr>
          <w:rFonts w:ascii="Times New Roman" w:eastAsia="Times New Roman" w:hAnsi="Times New Roman" w:cs="Times New Roman"/>
        </w:rPr>
        <w:t>=9064648,17/9064648,17=1</w:t>
      </w:r>
    </w:p>
    <w:p w:rsidR="00B85B2C" w:rsidRDefault="00945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Софинансирование из местного бюджета на организацию транспортного обслуживания населения=477086,75/477086,75=1</w:t>
      </w:r>
    </w:p>
    <w:p w:rsidR="00B85B2C" w:rsidRDefault="00945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Иные межбюджетные трансферты бюджетам поселений в соответствии с заключенными соглашениями на ремонт водопроводных сетей </w:t>
      </w:r>
      <w:proofErr w:type="gramStart"/>
      <w:r>
        <w:rPr>
          <w:rFonts w:ascii="Times New Roman" w:eastAsia="Times New Roman" w:hAnsi="Times New Roman" w:cs="Times New Roman"/>
        </w:rPr>
        <w:t>в</w:t>
      </w:r>
      <w:proofErr w:type="gramEnd"/>
      <w:r>
        <w:rPr>
          <w:rFonts w:ascii="Times New Roman" w:eastAsia="Times New Roman" w:hAnsi="Times New Roman" w:cs="Times New Roman"/>
        </w:rPr>
        <w:t xml:space="preserve"> с. Красногорка=1962323,03/1962323,03=1</w:t>
      </w:r>
    </w:p>
    <w:p w:rsidR="00B85B2C" w:rsidRDefault="00945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Иные межбюджетные трансферты бюджетам поселений в соответствии с заключенными соглашениями на ремонт водопроводных сетей в </w:t>
      </w:r>
      <w:proofErr w:type="spellStart"/>
      <w:r>
        <w:rPr>
          <w:rFonts w:ascii="Times New Roman" w:eastAsia="Times New Roman" w:hAnsi="Times New Roman" w:cs="Times New Roman"/>
        </w:rPr>
        <w:t>с</w:t>
      </w:r>
      <w:proofErr w:type="gramStart"/>
      <w:r>
        <w:rPr>
          <w:rFonts w:ascii="Times New Roman" w:eastAsia="Times New Roman" w:hAnsi="Times New Roman" w:cs="Times New Roman"/>
        </w:rPr>
        <w:t>.С</w:t>
      </w:r>
      <w:proofErr w:type="gramEnd"/>
      <w:r>
        <w:rPr>
          <w:rFonts w:ascii="Times New Roman" w:eastAsia="Times New Roman" w:hAnsi="Times New Roman" w:cs="Times New Roman"/>
        </w:rPr>
        <w:t>оловьевка</w:t>
      </w:r>
      <w:proofErr w:type="spellEnd"/>
      <w:r>
        <w:rPr>
          <w:rFonts w:ascii="Times New Roman" w:eastAsia="Times New Roman" w:hAnsi="Times New Roman" w:cs="Times New Roman"/>
        </w:rPr>
        <w:t>=251500,00/251500,00=1</w:t>
      </w:r>
    </w:p>
    <w:p w:rsidR="00B85B2C" w:rsidRDefault="00945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Иные межбюджетные трансферты бюджетам поселений из бюджета района на ремонт системы водоснабжения с. </w:t>
      </w:r>
      <w:proofErr w:type="gramStart"/>
      <w:r>
        <w:rPr>
          <w:rFonts w:ascii="Times New Roman" w:eastAsia="Times New Roman" w:hAnsi="Times New Roman" w:cs="Times New Roman"/>
        </w:rPr>
        <w:t>Ольгино</w:t>
      </w:r>
      <w:proofErr w:type="gramEnd"/>
      <w:r>
        <w:rPr>
          <w:rFonts w:ascii="Times New Roman" w:eastAsia="Times New Roman" w:hAnsi="Times New Roman" w:cs="Times New Roman"/>
        </w:rPr>
        <w:t>=179095,20/179095,20=1</w:t>
      </w:r>
    </w:p>
    <w:p w:rsidR="00B85B2C" w:rsidRDefault="00945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Иные межбюджетные трансферты бюджетам поселений в соответствии с заключенными соглашениями на ремонт системы водоснабжения Ворошиловского сельского поселения=1035607,20/1035607,20=1</w:t>
      </w:r>
    </w:p>
    <w:p w:rsidR="00B85B2C" w:rsidRDefault="00945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Иные межбюджетные трансферты бюджетам поселений в соответствии с заключенными соглашениями на организацию в границах поселения водоснабжения населения, в части владения, распоряжения имуществом необходимым для осуществления данных полномочий (обеспечение населения питьевой водой)=129106,38/129106,38=1</w:t>
      </w:r>
    </w:p>
    <w:p w:rsidR="00B85B2C" w:rsidRDefault="00945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Иные межбюджетные трансферты бюджетам поселений в соответствии с заключенными соглашениями на ремонт водопроводной сети </w:t>
      </w:r>
      <w:proofErr w:type="gramStart"/>
      <w:r>
        <w:rPr>
          <w:rFonts w:ascii="Times New Roman" w:eastAsia="Times New Roman" w:hAnsi="Times New Roman" w:cs="Times New Roman"/>
        </w:rPr>
        <w:t>в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с</w:t>
      </w:r>
      <w:proofErr w:type="gramEnd"/>
      <w:r>
        <w:rPr>
          <w:rFonts w:ascii="Times New Roman" w:eastAsia="Times New Roman" w:hAnsi="Times New Roman" w:cs="Times New Roman"/>
        </w:rPr>
        <w:t>.</w:t>
      </w:r>
      <w:r w:rsidR="00106341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Добрянка Полтавского района Омской области=1715620,71/1715620,71=1</w:t>
      </w:r>
    </w:p>
    <w:p w:rsidR="00B85B2C" w:rsidRDefault="00945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Проверка сметной документации, связанной с благоустройством Полтавского муниципального района=12000,00/12000,00=1</w:t>
      </w:r>
    </w:p>
    <w:p w:rsidR="00B85B2C" w:rsidRDefault="00945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Софинансирование за счет средств местного бюджета на создание мест (площадок) накопления твердых коммунальных отходов и (или) на приобретение контейнеров (бункеров) в Полтавском муниципальном районе=50392,25/50392,25=1</w:t>
      </w:r>
    </w:p>
    <w:p w:rsidR="00B85B2C" w:rsidRDefault="00945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Создание мест (площадок) накопления твердых коммунальных отходов и (или) на приобретение контейнеров (бункеров) в Полтавском муниципальном районе=957452,76/957452,76=1</w:t>
      </w:r>
    </w:p>
    <w:p w:rsidR="00B85B2C" w:rsidRDefault="00945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Предоставление субсидий муниципальным унитарным предприятиям Полтавского муниципального района Омской области, оказывающим услуги в сфере теплоснабжения в целях безаварийного прохождения отопительного сезона, эффективного использования и содержания объектов муниципальной собственности=2149778,6/2149778,6=1</w:t>
      </w:r>
    </w:p>
    <w:p w:rsidR="00B85B2C" w:rsidRDefault="00945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Предоставление субсидий муниципальным унитарным предприятиям Полтавского муниципального района Омской области, оказывающим услуги в сфере теплоснабжения на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теплоснабжения=6478656,80/6478656,80=1</w:t>
      </w:r>
    </w:p>
    <w:p w:rsidR="00B85B2C" w:rsidRDefault="00945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Предоставление субсидий муниципальным унитарным предприятиям </w:t>
      </w:r>
      <w:proofErr w:type="gramStart"/>
      <w:r>
        <w:rPr>
          <w:rFonts w:ascii="Times New Roman" w:eastAsia="Times New Roman" w:hAnsi="Times New Roman" w:cs="Times New Roman"/>
        </w:rPr>
        <w:t>в порядке возмещения затрат в связи с оказанием на территории Полтавского муниципального района Омской области услуг по теплоснабжению</w:t>
      </w:r>
      <w:proofErr w:type="gramEnd"/>
      <w:r>
        <w:rPr>
          <w:rFonts w:ascii="Times New Roman" w:eastAsia="Times New Roman" w:hAnsi="Times New Roman" w:cs="Times New Roman"/>
        </w:rPr>
        <w:t xml:space="preserve"> населения=1933915,00/1933915,00=1</w:t>
      </w:r>
    </w:p>
    <w:p w:rsidR="009459DA" w:rsidRDefault="00945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Организация сбора, транспортирования и захоронения твердых коммунальных отходов, а также ликвидация объектов размещения твердых коммунальных отходов на территории Полтавского района=191600,00/191600,00=1</w:t>
      </w:r>
    </w:p>
    <w:p w:rsidR="00B85B2C" w:rsidRPr="00106341" w:rsidRDefault="00945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06341">
        <w:rPr>
          <w:rFonts w:ascii="Times New Roman" w:eastAsia="Times New Roman" w:hAnsi="Times New Roman" w:cs="Times New Roman"/>
        </w:rPr>
        <w:t>- Организация сбора, транспортирования и захоронения твердых коммунальных отходов, а также ликвидация объектов размещения твердых коммунальных отходов на территории Полтавского муниципального района Омской области=620539,75/</w:t>
      </w:r>
      <w:r w:rsidR="00D05030" w:rsidRPr="00106341">
        <w:rPr>
          <w:rFonts w:ascii="Times New Roman" w:eastAsia="Times New Roman" w:hAnsi="Times New Roman" w:cs="Times New Roman"/>
        </w:rPr>
        <w:t>0,00</w:t>
      </w:r>
      <w:r w:rsidRPr="00106341">
        <w:rPr>
          <w:rFonts w:ascii="Times New Roman" w:eastAsia="Times New Roman" w:hAnsi="Times New Roman" w:cs="Times New Roman"/>
        </w:rPr>
        <w:t>=</w:t>
      </w:r>
      <w:r w:rsidR="00106341" w:rsidRPr="00106341">
        <w:rPr>
          <w:rFonts w:ascii="Times New Roman" w:eastAsia="Times New Roman" w:hAnsi="Times New Roman" w:cs="Times New Roman"/>
        </w:rPr>
        <w:t>0</w:t>
      </w:r>
    </w:p>
    <w:p w:rsidR="00B85B2C" w:rsidRDefault="00945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06341">
        <w:rPr>
          <w:rFonts w:ascii="Times New Roman" w:eastAsia="Times New Roman" w:hAnsi="Times New Roman" w:cs="Times New Roman"/>
        </w:rPr>
        <w:t>- Софинансирование расходов на организацию сбора, транспортирование и захоронение твердых коммунальных отходов, а также ликвидацию объектов размещения твердых коммунальных отходов на территории Полтавского муниципального района Омской области=32659,99/</w:t>
      </w:r>
      <w:r w:rsidR="00D05030" w:rsidRPr="00106341">
        <w:rPr>
          <w:rFonts w:ascii="Times New Roman" w:eastAsia="Times New Roman" w:hAnsi="Times New Roman" w:cs="Times New Roman"/>
        </w:rPr>
        <w:t>0,00</w:t>
      </w:r>
      <w:r w:rsidRPr="00106341">
        <w:rPr>
          <w:rFonts w:ascii="Times New Roman" w:eastAsia="Times New Roman" w:hAnsi="Times New Roman" w:cs="Times New Roman"/>
        </w:rPr>
        <w:t>=</w:t>
      </w:r>
      <w:r w:rsidR="00D05030" w:rsidRPr="00106341">
        <w:rPr>
          <w:rFonts w:ascii="Times New Roman" w:eastAsia="Times New Roman" w:hAnsi="Times New Roman" w:cs="Times New Roman"/>
        </w:rPr>
        <w:t>0</w:t>
      </w:r>
    </w:p>
    <w:p w:rsidR="00B85B2C" w:rsidRDefault="00B85B2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459DA" w:rsidRDefault="009459DA">
      <w:pPr>
        <w:pStyle w:val="ab"/>
        <w:jc w:val="both"/>
        <w:rPr>
          <w:rFonts w:ascii="Times New Roman" w:hAnsi="Times New Roman" w:cs="Times New Roman"/>
        </w:rPr>
      </w:pPr>
    </w:p>
    <w:p w:rsidR="00B85B2C" w:rsidRDefault="009459DA">
      <w:pPr>
        <w:pStyle w:val="ab"/>
        <w:jc w:val="both"/>
      </w:pPr>
      <w:r>
        <w:rPr>
          <w:rFonts w:ascii="Times New Roman" w:hAnsi="Times New Roman" w:cs="Times New Roman"/>
        </w:rPr>
        <w:t>Начальник у</w:t>
      </w:r>
      <w:bookmarkStart w:id="1" w:name="_GoBack1"/>
      <w:bookmarkEnd w:id="1"/>
      <w:r>
        <w:rPr>
          <w:rFonts w:ascii="Times New Roman" w:hAnsi="Times New Roman" w:cs="Times New Roman"/>
        </w:rPr>
        <w:t xml:space="preserve">правления архитектуры, капитального </w:t>
      </w:r>
    </w:p>
    <w:p w:rsidR="00B85B2C" w:rsidRDefault="009459DA">
      <w:pPr>
        <w:pStyle w:val="ab"/>
        <w:jc w:val="both"/>
      </w:pPr>
      <w:r>
        <w:rPr>
          <w:rFonts w:ascii="Times New Roman" w:hAnsi="Times New Roman" w:cs="Times New Roman"/>
        </w:rPr>
        <w:t>строительства, и жизнеобеспечения                            ___________________                Д.В. Конюхов</w:t>
      </w:r>
    </w:p>
    <w:sectPr w:rsidR="00B85B2C" w:rsidSect="009459DA">
      <w:pgSz w:w="11906" w:h="16838"/>
      <w:pgMar w:top="567" w:right="851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6"/>
  <w:autoHyphenation/>
  <w:characterSpacingControl w:val="doNotCompress"/>
  <w:compat>
    <w:useFELayout/>
    <w:compatSetting w:name="compatibilityMode" w:uri="http://schemas.microsoft.com/office/word" w:val="12"/>
  </w:compat>
  <w:rsids>
    <w:rsidRoot w:val="00B85B2C"/>
    <w:rsid w:val="00106341"/>
    <w:rsid w:val="003B3C22"/>
    <w:rsid w:val="00706827"/>
    <w:rsid w:val="00792306"/>
    <w:rsid w:val="009459DA"/>
    <w:rsid w:val="00AC2333"/>
    <w:rsid w:val="00AD6E61"/>
    <w:rsid w:val="00B85B2C"/>
    <w:rsid w:val="00C7276D"/>
    <w:rsid w:val="00D05030"/>
    <w:rsid w:val="00D16DAC"/>
    <w:rsid w:val="00E8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8E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A05931"/>
  </w:style>
  <w:style w:type="character" w:customStyle="1" w:styleId="a4">
    <w:name w:val="Нижний колонтитул Знак"/>
    <w:basedOn w:val="a0"/>
    <w:uiPriority w:val="99"/>
    <w:semiHidden/>
    <w:qFormat/>
    <w:rsid w:val="00A05931"/>
  </w:style>
  <w:style w:type="character" w:customStyle="1" w:styleId="a5">
    <w:name w:val="Название Знак"/>
    <w:basedOn w:val="a0"/>
    <w:qFormat/>
    <w:rsid w:val="003A0C60"/>
    <w:rPr>
      <w:rFonts w:ascii="Times New Roman" w:eastAsia="Times New Roman" w:hAnsi="Times New Roman" w:cs="Times New Roman"/>
      <w:sz w:val="28"/>
      <w:szCs w:val="24"/>
    </w:rPr>
  </w:style>
  <w:style w:type="paragraph" w:customStyle="1" w:styleId="a6">
    <w:name w:val="Заголовок"/>
    <w:basedOn w:val="a"/>
    <w:next w:val="a7"/>
    <w:qFormat/>
    <w:rsid w:val="002D19F9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rsid w:val="002D19F9"/>
    <w:pPr>
      <w:spacing w:after="140"/>
    </w:pPr>
  </w:style>
  <w:style w:type="paragraph" w:styleId="a8">
    <w:name w:val="List"/>
    <w:basedOn w:val="a7"/>
    <w:rsid w:val="002D19F9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rsid w:val="002D19F9"/>
    <w:pPr>
      <w:suppressLineNumbers/>
    </w:pPr>
    <w:rPr>
      <w:rFonts w:cs="Lohit Devanagari"/>
    </w:rPr>
  </w:style>
  <w:style w:type="paragraph" w:customStyle="1" w:styleId="1">
    <w:name w:val="Название объекта1"/>
    <w:basedOn w:val="a"/>
    <w:qFormat/>
    <w:rsid w:val="002D19F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b">
    <w:name w:val="No Spacing"/>
    <w:uiPriority w:val="1"/>
    <w:qFormat/>
    <w:rsid w:val="00334CA2"/>
    <w:rPr>
      <w:sz w:val="22"/>
    </w:rPr>
  </w:style>
  <w:style w:type="paragraph" w:customStyle="1" w:styleId="ac">
    <w:name w:val="Верхний и нижний колонтитулы"/>
    <w:basedOn w:val="a"/>
    <w:qFormat/>
    <w:rsid w:val="002D19F9"/>
  </w:style>
  <w:style w:type="paragraph" w:customStyle="1" w:styleId="10">
    <w:name w:val="Верхний колонтитул1"/>
    <w:basedOn w:val="a"/>
    <w:uiPriority w:val="99"/>
    <w:semiHidden/>
    <w:unhideWhenUsed/>
    <w:qFormat/>
    <w:rsid w:val="00A0593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semiHidden/>
    <w:unhideWhenUsed/>
    <w:qFormat/>
    <w:rsid w:val="00A05931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Title"/>
    <w:basedOn w:val="a"/>
    <w:qFormat/>
    <w:rsid w:val="003A0C6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2">
    <w:name w:val="Без интервала1"/>
    <w:qFormat/>
    <w:rsid w:val="002769E6"/>
    <w:rPr>
      <w:rFonts w:eastAsia="Times New Roman" w:cs="Calibri"/>
      <w:sz w:val="22"/>
    </w:rPr>
  </w:style>
  <w:style w:type="paragraph" w:customStyle="1" w:styleId="ConsPlusNormal">
    <w:name w:val="ConsPlusNormal"/>
    <w:qFormat/>
    <w:rPr>
      <w:sz w:val="28"/>
    </w:rPr>
  </w:style>
  <w:style w:type="paragraph" w:styleId="ae">
    <w:name w:val="Balloon Text"/>
    <w:basedOn w:val="a"/>
    <w:link w:val="af"/>
    <w:uiPriority w:val="99"/>
    <w:semiHidden/>
    <w:unhideWhenUsed/>
    <w:rsid w:val="00945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459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7811F-A0AF-4A9D-8A83-644BC7B57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1627</TotalTime>
  <Pages>3</Pages>
  <Words>1882</Words>
  <Characters>10733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12590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Лобач</dc:creator>
  <dc:description/>
  <cp:lastModifiedBy>Karbaeva</cp:lastModifiedBy>
  <cp:revision>100</cp:revision>
  <cp:lastPrinted>2024-05-17T09:40:00Z</cp:lastPrinted>
  <dcterms:created xsi:type="dcterms:W3CDTF">2016-02-16T05:33:00Z</dcterms:created>
  <dcterms:modified xsi:type="dcterms:W3CDTF">2024-05-17T09:57:00Z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МР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