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11" w:rsidRDefault="00A54AC2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результатам оценки эффективности реализации подпрограммы </w:t>
      </w:r>
      <w:r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  <w:bCs/>
        </w:rPr>
        <w:t>Поддержка социально ориентированных некоммерческих организаций Полтавского муниципального района» муниципальной программы «Социальное развитие Полтавского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» за 202</w:t>
      </w:r>
      <w:r w:rsidR="00B20BD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1B3C11" w:rsidRDefault="001B3C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3C11" w:rsidRDefault="00A54AC2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</w:rPr>
        <w:t>Целью реализации подпрограммы: с</w:t>
      </w:r>
      <w:r>
        <w:rPr>
          <w:rFonts w:ascii="Times New Roman" w:hAnsi="Times New Roman" w:cs="Times New Roman"/>
        </w:rPr>
        <w:t>оздание условий для эффективного участия социально ориентированных некоммерческих организаций (далее - СОНКО) в социально-экономическом развитии Полтавского муниципального района Омской области.</w:t>
      </w:r>
    </w:p>
    <w:p w:rsidR="001B3C11" w:rsidRDefault="00A54AC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1B3C11" w:rsidRDefault="00A54AC2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Оказание содействия повышению финансовой устойчивости СОНКО, осуществляющих деятельность на территории района, в целях увеличения объемов услуг, оказываемых ими населению района.</w:t>
      </w:r>
    </w:p>
    <w:p w:rsidR="001B3C11" w:rsidRDefault="00A54A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Полтавском муниципальном районе зарегистрировано </w:t>
      </w:r>
      <w:r w:rsidR="00ED6D61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социально ориентированных некоммерческих организаций и общественных объединений, которые ведут работу с различными категориями граждан и оказывают населению различные социальные услуги.</w:t>
      </w:r>
    </w:p>
    <w:p w:rsidR="001B3C11" w:rsidRDefault="00A54AC2">
      <w:pPr>
        <w:pStyle w:val="1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целом эффективность реализации подпрограммы «Поддержка социально ориентированных некоммерческих организаций Полтавского муниципального района» за 20</w:t>
      </w:r>
      <w:r>
        <w:rPr>
          <w:rFonts w:ascii="Times New Roman" w:hAnsi="Times New Roman" w:cs="Times New Roman"/>
          <w:highlight w:val="white"/>
        </w:rPr>
        <w:t>2</w:t>
      </w:r>
      <w:r w:rsidR="00B20BD5">
        <w:rPr>
          <w:rFonts w:ascii="Times New Roman" w:hAnsi="Times New Roman" w:cs="Times New Roman"/>
          <w:highlight w:val="white"/>
        </w:rPr>
        <w:t>3</w:t>
      </w:r>
      <w:r>
        <w:rPr>
          <w:rFonts w:ascii="Times New Roman" w:hAnsi="Times New Roman" w:cs="Times New Roman"/>
          <w:highlight w:val="white"/>
        </w:rPr>
        <w:t xml:space="preserve"> год составила 100%. – вы</w:t>
      </w:r>
      <w:r>
        <w:rPr>
          <w:rFonts w:ascii="Times New Roman" w:hAnsi="Times New Roman" w:cs="Times New Roman"/>
        </w:rPr>
        <w:t>полнение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FontStyle11"/>
          <w:b w:val="0"/>
        </w:rPr>
        <w:t>муниципальной</w:t>
      </w:r>
      <w:r>
        <w:rPr>
          <w:rFonts w:ascii="Times New Roman" w:hAnsi="Times New Roman" w:cs="Times New Roman"/>
        </w:rPr>
        <w:t xml:space="preserve"> программы эффективно - дальнейшая реализация программы целесообразна.</w:t>
      </w:r>
    </w:p>
    <w:p w:rsidR="001B3C11" w:rsidRDefault="001B3C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3C11" w:rsidRDefault="00A54AC2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муниципальной программы подпрограммы </w:t>
      </w:r>
      <w:r>
        <w:rPr>
          <w:rFonts w:ascii="Times New Roman" w:eastAsia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  <w:bCs/>
        </w:rPr>
        <w:t>Поддержка социально ориентированных некоммерческих организаций Полтавского муниципального района» муниципальной программы «Социальное развитие Полтавского муниципального района</w:t>
      </w:r>
    </w:p>
    <w:p w:rsidR="001B3C11" w:rsidRDefault="001B3C11">
      <w:pPr>
        <w:pStyle w:val="ac"/>
        <w:jc w:val="center"/>
        <w:rPr>
          <w:rFonts w:ascii="Times New Roman" w:hAnsi="Times New Roman" w:cs="Times New Roman"/>
          <w:b/>
        </w:rPr>
      </w:pPr>
    </w:p>
    <w:p w:rsidR="001B3C11" w:rsidRDefault="00A54A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hAnsi="Times New Roman" w:cs="Times New Roman"/>
        </w:rPr>
        <w:t>Поддержка социально ориентированных некоммерческих организаций Полтавского му</w:t>
      </w:r>
      <w:bookmarkStart w:id="0" w:name="_GoBack"/>
      <w:bookmarkEnd w:id="0"/>
      <w:r>
        <w:rPr>
          <w:rFonts w:ascii="Times New Roman" w:hAnsi="Times New Roman" w:cs="Times New Roman"/>
        </w:rPr>
        <w:t>ниципального района» = 100/1=100%</w:t>
      </w:r>
    </w:p>
    <w:p w:rsidR="001B3C11" w:rsidRDefault="00A54AC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основного мероприятия</w:t>
      </w:r>
    </w:p>
    <w:p w:rsidR="001B3C11" w:rsidRDefault="00A54AC2">
      <w:pPr>
        <w:pStyle w:val="ac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Оказание финансовой поддержки СОНКО, осуществляющих деятельность в социальной сфере Полтавского муниципального района на реализацию социально значимых проектов (программ)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Предоставление субсидий некоммерческим общественным организациям (1+1+1)/3*100=100%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Эффективность расчета мероприятия 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«Предоставление субсидий некоммерческим общественным организациям»= 1/1=1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>Оказание финансовой поддержки социально ориентированным некоммерческим организациям Полтавского муниципального района</w:t>
      </w:r>
      <w:r>
        <w:rPr>
          <w:rFonts w:ascii="Times New Roman" w:hAnsi="Times New Roman" w:cs="Times New Roman"/>
        </w:rPr>
        <w:t>»= 1/1=1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>Софинансирование на оказание финансовой поддержки социально ориентированным некоммерческим организациям Полтавского муниципального района</w:t>
      </w:r>
      <w:r>
        <w:rPr>
          <w:rFonts w:ascii="Times New Roman" w:hAnsi="Times New Roman" w:cs="Times New Roman"/>
        </w:rPr>
        <w:t>»= 1/1=1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Степень достижения значения целевого индикатора 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 xml:space="preserve">Число </w:t>
      </w:r>
      <w:proofErr w:type="spellStart"/>
      <w:r w:rsidRPr="00A54AC2">
        <w:rPr>
          <w:rFonts w:ascii="Times New Roman" w:hAnsi="Times New Roman" w:cs="Times New Roman"/>
        </w:rPr>
        <w:t>Сонко</w:t>
      </w:r>
      <w:proofErr w:type="spellEnd"/>
      <w:r w:rsidRPr="00A54AC2">
        <w:rPr>
          <w:rFonts w:ascii="Times New Roman" w:hAnsi="Times New Roman" w:cs="Times New Roman"/>
        </w:rPr>
        <w:t xml:space="preserve"> </w:t>
      </w:r>
      <w:proofErr w:type="gramStart"/>
      <w:r w:rsidRPr="00A54AC2">
        <w:rPr>
          <w:rFonts w:ascii="Times New Roman" w:hAnsi="Times New Roman" w:cs="Times New Roman"/>
        </w:rPr>
        <w:t>получивших</w:t>
      </w:r>
      <w:proofErr w:type="gramEnd"/>
      <w:r w:rsidRPr="00A54AC2">
        <w:rPr>
          <w:rFonts w:ascii="Times New Roman" w:hAnsi="Times New Roman" w:cs="Times New Roman"/>
        </w:rPr>
        <w:t xml:space="preserve"> финансовую поддержку</w:t>
      </w:r>
      <w:r>
        <w:rPr>
          <w:rFonts w:ascii="Times New Roman" w:hAnsi="Times New Roman" w:cs="Times New Roman"/>
        </w:rPr>
        <w:t>»=6/6=1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 xml:space="preserve">Число </w:t>
      </w:r>
      <w:proofErr w:type="spellStart"/>
      <w:r w:rsidRPr="00A54AC2">
        <w:rPr>
          <w:rFonts w:ascii="Times New Roman" w:hAnsi="Times New Roman" w:cs="Times New Roman"/>
        </w:rPr>
        <w:t>Сонко</w:t>
      </w:r>
      <w:proofErr w:type="spellEnd"/>
      <w:r w:rsidRPr="00A54AC2">
        <w:rPr>
          <w:rFonts w:ascii="Times New Roman" w:hAnsi="Times New Roman" w:cs="Times New Roman"/>
        </w:rPr>
        <w:t xml:space="preserve"> </w:t>
      </w:r>
      <w:proofErr w:type="gramStart"/>
      <w:r w:rsidRPr="00A54AC2">
        <w:rPr>
          <w:rFonts w:ascii="Times New Roman" w:hAnsi="Times New Roman" w:cs="Times New Roman"/>
        </w:rPr>
        <w:t>получивших</w:t>
      </w:r>
      <w:proofErr w:type="gramEnd"/>
      <w:r w:rsidRPr="00A54AC2">
        <w:rPr>
          <w:rFonts w:ascii="Times New Roman" w:hAnsi="Times New Roman" w:cs="Times New Roman"/>
        </w:rPr>
        <w:t xml:space="preserve"> финансовую поддержку</w:t>
      </w:r>
      <w:r>
        <w:rPr>
          <w:rFonts w:ascii="Times New Roman" w:hAnsi="Times New Roman" w:cs="Times New Roman"/>
        </w:rPr>
        <w:t>»=3/3=1</w:t>
      </w:r>
    </w:p>
    <w:p w:rsidR="001B3C11" w:rsidRDefault="00A54AC2">
      <w:pPr>
        <w:pStyle w:val="ac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«Предоставление субсидий некоммерческим общественным организациям»= </w:t>
      </w:r>
      <w:r w:rsidR="00B20BD5">
        <w:rPr>
          <w:rFonts w:ascii="Times New Roman" w:hAnsi="Times New Roman" w:cs="Times New Roman"/>
        </w:rPr>
        <w:t>176831,74/176831,61</w:t>
      </w:r>
      <w:r>
        <w:rPr>
          <w:rFonts w:ascii="Times New Roman" w:hAnsi="Times New Roman" w:cs="Times New Roman"/>
        </w:rPr>
        <w:t>=1,0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>Оказание финансовой поддержки социально ориентированным некоммерческим организациям Полтавского муниципального района</w:t>
      </w:r>
      <w:r>
        <w:rPr>
          <w:rFonts w:ascii="Times New Roman" w:hAnsi="Times New Roman" w:cs="Times New Roman"/>
        </w:rPr>
        <w:t xml:space="preserve">»= </w:t>
      </w:r>
      <w:r w:rsidR="00B20BD5">
        <w:rPr>
          <w:rFonts w:ascii="Times New Roman" w:hAnsi="Times New Roman" w:cs="Times New Roman"/>
        </w:rPr>
        <w:t>149187,61/149187,61</w:t>
      </w:r>
      <w:r>
        <w:rPr>
          <w:rFonts w:ascii="Times New Roman" w:hAnsi="Times New Roman" w:cs="Times New Roman"/>
        </w:rPr>
        <w:t>=1,0</w:t>
      </w:r>
    </w:p>
    <w:p w:rsidR="00A54AC2" w:rsidRDefault="00A54AC2" w:rsidP="00A54AC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A54AC2">
        <w:rPr>
          <w:rFonts w:ascii="Times New Roman" w:hAnsi="Times New Roman" w:cs="Times New Roman"/>
        </w:rPr>
        <w:t>Софинансирование на оказание финансовой поддержки социально ориентированным некоммерческим организациям Полтавского муниципального района</w:t>
      </w:r>
      <w:r>
        <w:rPr>
          <w:rFonts w:ascii="Times New Roman" w:hAnsi="Times New Roman" w:cs="Times New Roman"/>
        </w:rPr>
        <w:t xml:space="preserve">»= </w:t>
      </w:r>
      <w:r w:rsidR="00B20BD5">
        <w:rPr>
          <w:rFonts w:ascii="Times New Roman" w:hAnsi="Times New Roman" w:cs="Times New Roman"/>
        </w:rPr>
        <w:t>200000,00/200000,00</w:t>
      </w:r>
      <w:r>
        <w:rPr>
          <w:rFonts w:ascii="Times New Roman" w:hAnsi="Times New Roman" w:cs="Times New Roman"/>
        </w:rPr>
        <w:t>=1,0</w:t>
      </w:r>
    </w:p>
    <w:p w:rsidR="001B3C11" w:rsidRDefault="001B3C11">
      <w:pPr>
        <w:pStyle w:val="ac"/>
        <w:jc w:val="both"/>
        <w:rPr>
          <w:rFonts w:ascii="Times New Roman" w:hAnsi="Times New Roman" w:cs="Times New Roman"/>
        </w:rPr>
      </w:pPr>
    </w:p>
    <w:p w:rsidR="001B3C11" w:rsidRDefault="001B3C11">
      <w:pPr>
        <w:pStyle w:val="ac"/>
        <w:jc w:val="both"/>
        <w:rPr>
          <w:rFonts w:ascii="Times New Roman" w:hAnsi="Times New Roman" w:cs="Times New Roman"/>
          <w:b/>
        </w:rPr>
      </w:pPr>
    </w:p>
    <w:p w:rsidR="001B3C11" w:rsidRDefault="001B3C11">
      <w:pPr>
        <w:pStyle w:val="ac"/>
        <w:jc w:val="both"/>
        <w:rPr>
          <w:rFonts w:ascii="Times New Roman" w:hAnsi="Times New Roman" w:cs="Times New Roman"/>
          <w:b/>
        </w:rPr>
      </w:pPr>
    </w:p>
    <w:p w:rsidR="001B3C11" w:rsidRDefault="001B3C11">
      <w:pPr>
        <w:pStyle w:val="ac"/>
        <w:jc w:val="both"/>
        <w:rPr>
          <w:rFonts w:ascii="Times New Roman" w:hAnsi="Times New Roman" w:cs="Times New Roman"/>
        </w:rPr>
      </w:pPr>
    </w:p>
    <w:p w:rsidR="001B3C11" w:rsidRPr="00A54AC2" w:rsidRDefault="00A54AC2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 w:rsidRPr="00A54AC2">
        <w:rPr>
          <w:rFonts w:ascii="Times New Roman" w:eastAsiaTheme="minorEastAsia" w:hAnsi="Times New Roman" w:cs="Times New Roman"/>
          <w:sz w:val="28"/>
          <w:szCs w:val="28"/>
        </w:rPr>
        <w:t xml:space="preserve">Председатель комитета </w:t>
      </w:r>
    </w:p>
    <w:p w:rsidR="001B3C11" w:rsidRPr="00A54AC2" w:rsidRDefault="00A54AC2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 w:rsidRPr="00A54AC2">
        <w:rPr>
          <w:rFonts w:ascii="Times New Roman" w:eastAsiaTheme="minorEastAsia" w:hAnsi="Times New Roman" w:cs="Times New Roman"/>
          <w:sz w:val="28"/>
          <w:szCs w:val="28"/>
        </w:rPr>
        <w:t xml:space="preserve">имущественных отношений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54AC2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A54AC2">
        <w:rPr>
          <w:rFonts w:ascii="Times New Roman" w:eastAsiaTheme="minorEastAsia" w:hAnsi="Times New Roman" w:cs="Times New Roman"/>
          <w:sz w:val="28"/>
          <w:szCs w:val="28"/>
        </w:rPr>
        <w:t>Т.А.Андреева</w:t>
      </w:r>
      <w:proofErr w:type="spellEnd"/>
    </w:p>
    <w:p w:rsidR="001B3C11" w:rsidRDefault="001B3C11">
      <w:pPr>
        <w:pStyle w:val="1"/>
        <w:rPr>
          <w:rFonts w:ascii="Times New Roman" w:eastAsiaTheme="minorEastAsia" w:hAnsi="Times New Roman" w:cs="Times New Roman"/>
        </w:rPr>
      </w:pPr>
    </w:p>
    <w:sectPr w:rsidR="001B3C1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08"/>
  <w:autoHyphenation/>
  <w:characterSpacingControl w:val="doNotCompress"/>
  <w:compat>
    <w:useFELayout/>
    <w:compatSetting w:name="compatibilityMode" w:uri="http://schemas.microsoft.com/office/word" w:val="12"/>
  </w:compat>
  <w:rsids>
    <w:rsidRoot w:val="001B3C11"/>
    <w:rsid w:val="001B3C11"/>
    <w:rsid w:val="00A54AC2"/>
    <w:rsid w:val="00B20BD5"/>
    <w:rsid w:val="00ED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semiHidden/>
    <w:qFormat/>
    <w:rsid w:val="003B6EE6"/>
  </w:style>
  <w:style w:type="character" w:customStyle="1" w:styleId="FontStyle11">
    <w:name w:val="Font Style11"/>
    <w:basedOn w:val="a0"/>
    <w:qFormat/>
    <w:rsid w:val="00C91F18"/>
    <w:rPr>
      <w:rFonts w:ascii="Times New Roman" w:hAnsi="Times New Roman" w:cs="Times New Roman"/>
      <w:b/>
      <w:bCs/>
      <w:sz w:val="22"/>
      <w:szCs w:val="22"/>
    </w:rPr>
  </w:style>
  <w:style w:type="paragraph" w:customStyle="1" w:styleId="a7">
    <w:name w:val="Заголовок"/>
    <w:basedOn w:val="a"/>
    <w:next w:val="a8"/>
    <w:qFormat/>
    <w:rsid w:val="003B6EE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8">
    <w:name w:val="Body Text"/>
    <w:basedOn w:val="a"/>
    <w:uiPriority w:val="99"/>
    <w:semiHidden/>
    <w:unhideWhenUsed/>
    <w:rsid w:val="003B6EE6"/>
    <w:pPr>
      <w:spacing w:after="12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No Spacing"/>
    <w:qFormat/>
    <w:rsid w:val="00334CA2"/>
    <w:rPr>
      <w:sz w:val="22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BD40-1116-4664-B5B6-AA46D6DD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93</cp:revision>
  <cp:lastPrinted>2024-05-16T04:08:00Z</cp:lastPrinted>
  <dcterms:created xsi:type="dcterms:W3CDTF">2016-02-16T05:33:00Z</dcterms:created>
  <dcterms:modified xsi:type="dcterms:W3CDTF">2024-05-16T04:09:00Z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