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jc w:val="left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Style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фондов</w:t>
      </w:r>
    </w:p>
    <w:p>
      <w:pPr>
        <w:pStyle w:val="Style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Полтавского муниципального архива на 01.01.2019 год</w:t>
      </w:r>
    </w:p>
    <w:p>
      <w:pPr>
        <w:pStyle w:val="Style20"/>
        <w:tabs>
          <w:tab w:val="clear" w:pos="4153"/>
          <w:tab w:val="clear" w:pos="830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W w:w="1461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43"/>
        <w:gridCol w:w="8222"/>
        <w:gridCol w:w="2126"/>
        <w:gridCol w:w="1286"/>
      </w:tblGrid>
      <w:tr>
        <w:trPr>
          <w:trHeight w:val="1144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фонда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 первого поступления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>
            <w:pPr>
              <w:pStyle w:val="1"/>
              <w:jc w:val="center"/>
              <w:rPr>
                <w:b/>
                <w:b/>
              </w:rPr>
            </w:pPr>
            <w:r>
              <w:rPr>
                <w:b/>
              </w:rPr>
              <w:t>фонда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Отметка о выбытии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>
        <w:trPr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1/998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1978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Полтавский районный Совет народных депутатов и его исполнительный комитет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 Полтавского муниципального района Омской области, р.п. Полтавка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2/9614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22 февраля 1980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Районный комитет профсоюза работников агропромышленного комплекса, р.п. Полтавка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 сентября 1973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Светиловский сельский Совет депутатов трудящихся, с. Светиловка Полтавского района 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16 ноября 1982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Вольновская машинно-тракторная станция, с. Вольное Полтавского района Омской области  (1934-1958)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6/2558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Апрель 1978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Сельскохозяйственный производственный кооператив «Ольгинский»,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с. Ольгино Полтавского района 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5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7/2478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Сельскохозяйственный производственный кооператив «Большевик»,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с. Новоильиновка Полтавского района 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2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21 марта 1974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Полтавская машинно-тракторная станция, с. Полтавка Полтавского района Омской области (1933-1955)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1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9/2462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26 ноября 1980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Сельскохозяйственный производственный кооператив «Вольновский», с. Вольное Полтавского района 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8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10/2786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Еремеевского сельского округа Полтавского муниципального образования Омской области, с. Еремеевка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57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11/2461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30 октября 1980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Муниципальное образовательное учреждения  «Полтавская средняя общеобразовательная школа № 1» Полтавского района Омской области, р.п. Полтавка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12/1846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28 августа 1978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округа р.п. Полтавка Полтавского муниципального образования Омской области, р.п. Полтавка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251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13/2398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Комитет образования администрации Полтавского муниципального района Омской области, р.п. Полтавка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4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15/1047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Сельскохозяйственный производственный кооператив «Вишнячки», р.п. Полтавка Полтавского района 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Полтавская районная прокуратура Омской области, р.п. Полтавка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12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18/2395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 августа 1983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Сельскохозяйственный производственный кооператив«Еремеевский», с. Еремеевка Полтавского района 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19/2557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30 июля 1979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Сельскохозяйственный производственный кооператив «Красногорский», с. Красногорка Полтавского района Омской области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6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20/2686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1957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Полтавское районное потребительское общество Омской области, р.п. Полтавка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21/2788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Муниципальное учреждение здравоохранения«Полтавская Центральная районная больница» Полтавского района Омской области, р.п. Полтавка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0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 сентября 2001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Районный центр государственного санитарно-эпидемиологического надзора в Полтавском районе, р.п. Полтавка (1996-1998)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3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23/2940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Сельскохозяйственный производственный кооператив  «Соловьёвский», с. Соловьевка Полтавского района 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54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Государственное учреждение Омской области «Редакция газеты «Заря», р.п. Полтавка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26/2820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10 сентября 1980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Комитет финансов и контроля администрации Полтавского муниципального района Омской области, р.п. Полтавка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3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23 марта 2005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Районный Совет депутатов 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Совет депутатов муниципального образования «Полтавский муниципальный район Омской области», р.п. Полтавка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16 октября 1999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Фотодокументы по истории Полтавского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24 декабря 1999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Видеодокументы по истории Полтавского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 февраля 1997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Межрайонная инспекция Министерства РФ по налогам и сборам №10 по Омской области, р.п. Полтавка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3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31/1035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13 февраля 1979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Сельскохозяйственный производственный кооператив «Кировский»,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с. Воронцовка Полтавского района Омской области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03 октября 2008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Комитет имущественных отношений администрации Полтавского муниципального района Омской области, р.п. Полтавка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Экономический сектор администрации Полтавского муниципального района Омской области, р.п. Полтавка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Новосергеевский сельский Совет депутатов трудящихся, с. Новосергеевка Полтавского района Омской области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30 мая 1979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Управление сельского хозяйства администрации Полтавского муниципального района Омской области, р.п. Полтавка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36/2819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Соловьёвского сельского округа Полтавского муниципального образования Омской области, р.п. Полтавка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37/2646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10 февраля 1978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Вольновского сельского округа Полтавского муниципального образования Омской области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38/2647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10 сентября 1981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Комитет культуры и искусства администрации Полтавского муниципального района Омской области, р.п. Полтавка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1957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Ольгинская машинно-тракторная станция, с. Ольгино Полтавского района Омской области (1944-1957)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 ноября 2007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Полтавский районный историко-краеведческий музей Омской области,</w:t>
            </w:r>
          </w:p>
          <w:p>
            <w:pPr>
              <w:pStyle w:val="Normal"/>
              <w:rPr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р.п. Полтавка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Полтавский районный суд Омской области, р.п. Полтавка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25.04.2003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Фонодокументы по истории Полтавского района 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Архивные коллекции по истории Полтавского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26 марта 1999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Комитет по земельным ресурсам и землеустройству Полтавского района Омской области, р.п. Полтавка (1992-1999)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Личный фонд «Иван Федорович Зинченко, краевед Полтавского района»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3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16 февраля 2007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Личный фонд «Николай Архипович Спирин, краевед Полтавского района»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25 сентября 2008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Личный фонд «,Копылова Людмила Дмитриевна, краевед Полтавского района»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54/2834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 марта 1978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Красногорского сельского округа Полтавского муниципального образования, с. Красногорка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 августа 1984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Воронцовского сельского округа Полтавского муниципального образования, с. Воронцовка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 мая 1992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Ворошиловского сельского округа Полтавского муниципального образования Омской области, р.п. Полтавка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65/2645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28 февраля 1978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Ольгинского сельского округа Полтавского муниципального образования Омской области, с. Ольгино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Никоновский сельский Совет депутатов трудящихся, с. Никоновка Полтавского района Омской области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1959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Соловьёвская машинно-тракторная станция, с. Соловьевка Полтавского района Омской области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01 ноября 1994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Муниципальный архив администрации Полтавского муниципального района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Барвеновский сельский совет депутатов трудящихся, с. Барвеновка Полтавского района Омской области (1938-1959)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86/1045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Новоильиновского сельского округа Полтавского муниципального образования 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24 октября 1978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Сельскохозяйственный производственный кооператив «Полтавский», р.п. Полтавка Полтавского района 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 января 1983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Отдел  строительства и архитектуры администрации Полтавского муниципального образования Омской области, р.п. Полтавка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14 февраля 2018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"КЭАгро"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 01.01.2019 год в муниципальном архиве значится 55 (пятьдесят пять) фондов с № 1 по № 92,</w:t>
      </w:r>
    </w:p>
    <w:p>
      <w:pPr>
        <w:pStyle w:val="Style14"/>
        <w:jc w:val="both"/>
        <w:rPr>
          <w:sz w:val="28"/>
          <w:lang w:val="ru-RU"/>
        </w:rPr>
      </w:pPr>
      <w:r>
        <w:rPr>
          <w:sz w:val="28"/>
          <w:lang w:val="ru-RU"/>
        </w:rPr>
        <w:t>Номеров фондов, переданных и объединенных (дела которых использовались и номер занимать нельзя) 37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том числе  поступило за 2018 год    1 (один)  фонд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выбыло за 2018 год         1 (один) фонд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jc w:val="both"/>
        <w:rPr>
          <w:color w:val="FF0000"/>
          <w:sz w:val="24"/>
        </w:rPr>
      </w:pPr>
      <w:r>
        <w:rPr>
          <w:color w:val="FF0000"/>
          <w:sz w:val="24"/>
        </w:rPr>
      </w:r>
    </w:p>
    <w:sectPr>
      <w:headerReference w:type="default" r:id="rId2"/>
      <w:headerReference w:type="first" r:id="rId3"/>
      <w:type w:val="nextPage"/>
      <w:pgSz w:orient="landscape" w:w="16838" w:h="11906"/>
      <w:pgMar w:left="1701" w:right="567" w:gutter="0" w:header="720" w:top="1078" w:footer="0" w:bottom="56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230" cy="14478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" cy="1447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>
                              <w:rStyle w:val="Style13"/>
                            </w:rPr>
                            <w:fldChar w:fldCharType="begin"/>
                          </w:r>
                          <w:r>
                            <w:rPr>
                              <w:rStyle w:val="Style13"/>
                            </w:rPr>
                            <w:instrText xml:space="preserve"> PAGE </w:instrText>
                          </w:r>
                          <w:r>
                            <w:rPr>
                              <w:rStyle w:val="Style13"/>
                            </w:rPr>
                            <w:fldChar w:fldCharType="separate"/>
                          </w:r>
                          <w:r>
                            <w:rPr>
                              <w:rStyle w:val="Style13"/>
                            </w:rPr>
                            <w:t>5</w:t>
                          </w:r>
                          <w:r>
                            <w:rPr>
                              <w:rStyle w:val="Style13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1905" tIns="1905" rIns="1905" bIns="190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.9pt;height:11.4pt;mso-wrap-distance-left:0pt;mso-wrap-distance-right:0pt;mso-wrap-distance-top:0pt;mso-wrap-distance-bottom:0pt;margin-top:0.05pt;mso-position-vertical-relative:text;margin-left:361.8pt;mso-position-horizontal:center;mso-position-horizontal-relative:margin">
              <v:fill opacity="0f"/>
              <v:textbox inset="0.00208333333333333in,0.00208333333333333in,0.00208333333333333in,0.00208333333333333in">
                <w:txbxContent>
                  <w:p>
                    <w:pPr>
                      <w:pStyle w:val="Style20"/>
                      <w:rPr/>
                    </w:pPr>
                    <w:r>
                      <w:rPr>
                        <w:rStyle w:val="Style13"/>
                      </w:rPr>
                      <w:fldChar w:fldCharType="begin"/>
                    </w:r>
                    <w:r>
                      <w:rPr>
                        <w:rStyle w:val="Style13"/>
                      </w:rPr>
                      <w:instrText xml:space="preserve"> PAGE </w:instrText>
                    </w:r>
                    <w:r>
                      <w:rPr>
                        <w:rStyle w:val="Style13"/>
                      </w:rPr>
                      <w:fldChar w:fldCharType="separate"/>
                    </w:r>
                    <w:r>
                      <w:rPr>
                        <w:rStyle w:val="Style13"/>
                      </w:rPr>
                      <w:t>5</w:t>
                    </w:r>
                    <w:r>
                      <w:rPr>
                        <w:rStyle w:val="Style13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character" w:styleId="Style12">
    <w:name w:val="Основной шрифт абзаца"/>
    <w:qFormat/>
    <w:rPr/>
  </w:style>
  <w:style w:type="character" w:styleId="Style13">
    <w:name w:val="Номер страницы"/>
    <w:basedOn w:val="Style12"/>
    <w:rPr/>
  </w:style>
  <w:style w:type="paragraph" w:styleId="Style14">
    <w:name w:val="Заголовок"/>
    <w:basedOn w:val="Normal"/>
    <w:next w:val="Style15"/>
    <w:qFormat/>
    <w:pPr>
      <w:jc w:val="center"/>
    </w:pPr>
    <w:rPr>
      <w:sz w:val="24"/>
      <w:lang w:val="en-US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651</TotalTime>
  <Application>LibreOffice/7.3.7.2$Linux_X86_64 LibreOffice_project/30$Build-2</Application>
  <AppVersion>15.0000</AppVersion>
  <Pages>5</Pages>
  <Words>805</Words>
  <Characters>5856</Characters>
  <CharactersWithSpaces>6507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2013-12-03T19:10:00Z</dcterms:created>
  <dc:creator>Сотрудник02</dc:creator>
  <dc:description/>
  <dc:language>ru-RU</dc:language>
  <cp:lastModifiedBy/>
  <cp:lastPrinted>1995-11-21T17:41:00Z</cp:lastPrinted>
  <dcterms:modified xsi:type="dcterms:W3CDTF">2020-03-13T15:20:39Z</dcterms:modified>
  <cp:revision>182</cp:revision>
  <dc:subject/>
  <dc:title>Полтавский муниципальный архив</dc:title>
</cp:coreProperties>
</file>