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АДМИНИСТРАЦИЯ ПОЛТАВСКОГО МУНИЦИПАЛЬНОГО РАЙОНА </w:t>
      </w:r>
    </w:p>
    <w:p>
      <w:pPr>
        <w:pStyle w:val="Normal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36"/>
          <w:szCs w:val="36"/>
        </w:rPr>
        <w:t>Р А С П О Р Я Ж Е Н И Е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от 29 июня 2021 года                                                                                    № 102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634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8"/>
        <w:gridCol w:w="4856"/>
      </w:tblGrid>
      <w:tr>
        <w:trPr/>
        <w:tc>
          <w:tcPr>
            <w:tcW w:w="5778" w:type="dxa"/>
            <w:tcBorders/>
          </w:tcPr>
          <w:p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 внесении изменений в распоряжение </w:t>
            </w:r>
          </w:p>
          <w:p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от 04.09.2019 № 134 «Об утверждении административного регламента «Исполнение тематических запросов государственных органов и запросов граждан и организаций </w:t>
            </w:r>
          </w:p>
          <w:p>
            <w:pPr>
              <w:pStyle w:val="Normal"/>
              <w:ind w:left="0" w:right="-80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социально-правового характера»</w:t>
            </w:r>
          </w:p>
        </w:tc>
        <w:tc>
          <w:tcPr>
            <w:tcW w:w="4856" w:type="dxa"/>
            <w:tcBorders/>
          </w:tcPr>
          <w:p>
            <w:pPr>
              <w:pStyle w:val="Normal"/>
              <w:snapToGrid w:val="false"/>
              <w:ind w:left="0" w:right="3826" w:hang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Руководствуясь Федеральным законом от 06.10.2003 № 131-ФЗ « Об общих принципах организации местного самоуправления в Российской Федерации», Уставом муниципального образования «Полтавский муниципальный район Омской области»:</w:t>
      </w:r>
    </w:p>
    <w:p>
      <w:pPr>
        <w:pStyle w:val="NoSpacing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1.Внести в приложение к распоряжению Администрации Полтавского муниципального района от 04.09.2019 № 134 «Об утверждении административного регламента «Исполнение тематических запросов государственных органов и запросов граждан и организаций социально-правового характера» следующие изменения:</w:t>
      </w:r>
    </w:p>
    <w:p>
      <w:pPr>
        <w:pStyle w:val="NoSpacing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-дополнить пункт 2 главы 6 абзацем следующего содержания:</w:t>
      </w:r>
    </w:p>
    <w:p>
      <w:pPr>
        <w:pStyle w:val="NoSpacing"/>
        <w:ind w:left="0" w:righ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>
      <w:pPr>
        <w:pStyle w:val="NoSpacing"/>
        <w:ind w:left="0" w:right="0" w:firstLine="426"/>
        <w:jc w:val="both"/>
        <w:rPr>
          <w:rFonts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2.Опубликовать настоящее распоряжение на официальном сайте Администрации Полтавского муниципального района Омской области.</w:t>
      </w:r>
    </w:p>
    <w:p>
      <w:pPr>
        <w:pStyle w:val="Normal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Врио главы  Полтавского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В.В. Никитина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                                           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                                                 А.В. Глазков</w:t>
      </w:r>
    </w:p>
    <w:sectPr>
      <w:type w:val="nextPage"/>
      <w:pgSz w:w="11906" w:h="16838"/>
      <w:pgMar w:left="1560" w:right="850" w:gutter="0" w:header="0" w:top="284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</w:pPr>
    <w:rPr>
      <w:rFonts w:ascii="Calibri" w:hAnsi="Calibri" w:eastAsia="Times New Roman" w:cs="Calibri"/>
      <w:color w:val="auto"/>
      <w:sz w:val="22"/>
      <w:szCs w:val="22"/>
      <w:lang w:val="ru-RU" w:eastAsia="zh-CN" w:bidi="ar-SA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346</TotalTime>
  <Application>LibreOffice/7.3.7.2$Linux_X86_64 LibreOffice_project/30$Build-2</Application>
  <AppVersion>15.0000</AppVersion>
  <Pages>1</Pages>
  <Words>186</Words>
  <Characters>1325</Characters>
  <CharactersWithSpaces>1817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2013-10-29T17:49:00Z</dcterms:created>
  <dc:creator>Андреева</dc:creator>
  <dc:description/>
  <dc:language>ru-RU</dc:language>
  <cp:lastModifiedBy>Танюша</cp:lastModifiedBy>
  <cp:lastPrinted>2020-12-03T16:57:00Z</cp:lastPrinted>
  <dcterms:modified xsi:type="dcterms:W3CDTF">2021-06-29T15:15:00Z</dcterms:modified>
  <cp:revision>57</cp:revision>
  <dc:subject/>
  <dc:title/>
</cp:coreProperties>
</file>