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АДМИНИСТРАЦИЯ ПОЛТАВСКОГО МУНИЦИПАЛЬНОГО РАЙОНА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36"/>
          <w:szCs w:val="36"/>
        </w:rPr>
        <w:t>Р А С П О Р Я Ж Е Н И 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  08 сентября 2022 года                                                                                     № 102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1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4536"/>
      </w:tblGrid>
      <w:tr>
        <w:trPr/>
        <w:tc>
          <w:tcPr>
            <w:tcW w:w="577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 внесении изменений в распоряжение 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04.09.2019 № 134 «Об утверждении административного регламента «Исполнение тематических запросов государственных органов и запросов граждан и организаций </w:t>
            </w:r>
          </w:p>
          <w:p>
            <w:pPr>
              <w:pStyle w:val="Normal"/>
              <w:ind w:left="0" w:right="-8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социально-правового характера»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napToGrid w:val="false"/>
              <w:ind w:left="0" w:right="3826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г. № 210-ФЗ "Об организации предоставления государственных и муниципальных услуг", Уставом муниципального образования «Полтавский муниципальный район Омской области»: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Административный</w:t>
        <w:tab/>
        <w:t xml:space="preserve"> регламент по предоставлению муниципальной услуги "Исполнение тематических запросов государственных органов и запросов граждан и организаций социально-правового характера» к распоряжению Администрации Полтавского муниципального района от 04.09.2019 № 134 «Об утверждении административного регламента «Исполнение тематических запросов государственных органов и запросов граждан и организаций социально-правового характера» следующие изменения: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пункт 1 главы 7 изложить в следующей редакции "Основания для отказа в приеме документов, необходимых для предоставления муниципальной услуги, отсутствуют";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пункт 1.1 главы 7 изложить в следующей редакции "Исчерпывающий перечень оснований для приостановления или отказа в предоставлении муниципальной услуги: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 подано в неуполномоченный орган или к заявлению не приложены документы, предусмотренные пунктом 1 главы 6 Административного регламента;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запрашиваемые архивные документы отсутствуют."</w:t>
      </w:r>
    </w:p>
    <w:p>
      <w:pPr>
        <w:pStyle w:val="NoSpacing"/>
        <w:ind w:left="0" w:right="0" w:firstLine="426"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распоряжение подлежит опубликованию на официальном сайте Администрации Полтавского муниципального района Омской области и вступает в силу после его официального опубликования.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Полтавского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                                                                                     А.В. Милашенко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146</TotalTime>
  <Application>LibreOffice/7.3.7.2$Linux_X86_64 LibreOffice_project/30$Build-2</Application>
  <AppVersion>15.0000</AppVersion>
  <Pages>1</Pages>
  <Words>230</Words>
  <Characters>1677</Characters>
  <CharactersWithSpaces>2237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2022-09-06T09:34:00Z</dcterms:created>
  <dc:creator>Андреева</dc:creator>
  <dc:description/>
  <dc:language>ru-RU</dc:language>
  <cp:lastModifiedBy>Танюша</cp:lastModifiedBy>
  <cp:lastPrinted>2022-09-08T10:06:00Z</cp:lastPrinted>
  <dcterms:modified xsi:type="dcterms:W3CDTF">2022-09-08T17:14:00Z</dcterms:modified>
  <cp:revision>6</cp:revision>
  <dc:subject/>
  <dc:title/>
</cp:coreProperties>
</file>