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АДМИНИСТРАЦИЯ ПОЛТАВСКОГО МУНИЦИПАЛЬНОГО РАЙОНА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36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28"/>
          <w:shd w:fill="FFFFFF" w:val="clear"/>
        </w:rPr>
        <w:t>П О С Т А Н О В Л Е Н И Е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0" w:right="0" w:hanging="0"/>
        <w:rPr/>
      </w:pPr>
      <w:r>
        <w:rPr>
          <w:rFonts w:cs="Times New Roman" w:ascii="Times New Roman" w:hAnsi="Times New Roman"/>
          <w:sz w:val="28"/>
          <w:szCs w:val="28"/>
        </w:rPr>
        <w:t>от 25 января 2024 года                                                                                              № 8</w:t>
      </w:r>
    </w:p>
    <w:p>
      <w:pPr>
        <w:pStyle w:val="ConsPlusNormal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постановление </w:t>
      </w:r>
    </w:p>
    <w:p>
      <w:pPr>
        <w:pStyle w:val="ConsPlusNormal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Администрации Полтавского муниципального </w:t>
      </w:r>
    </w:p>
    <w:p>
      <w:pPr>
        <w:pStyle w:val="ConsPlusNormal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района  № 112 от 09 августа 2016 года «Об </w:t>
      </w:r>
    </w:p>
    <w:p>
      <w:pPr>
        <w:pStyle w:val="ConsPlusNormal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утверждении перечня муниципального имущества</w:t>
      </w:r>
    </w:p>
    <w:p>
      <w:pPr>
        <w:pStyle w:val="ConsPlusNormal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субъектов малого и среднего предпринимательства»</w:t>
      </w:r>
    </w:p>
    <w:p>
      <w:pPr>
        <w:pStyle w:val="ConsPlusNormal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</w:t>
      </w:r>
    </w:p>
    <w:p>
      <w:pPr>
        <w:pStyle w:val="ConsPlusNormal"/>
        <w:widowControl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п. 4 статьи 18 Федерального закона от 24 июля 2007 года № 209 – ФЗ «О развитии малого и среднего предпринимательства в Российской Федерации», постановлением Администрации Полтавского муниципального района № 113 от 29 мая 2017 года «Об утверждении порядка формирования, ведения и опубликования перечня имущества, находящегося в собственности Полтавского муниципального района Омской области, свободного от прав третьих лиц (за исключением имущественных прав субъектов малого и среднего предпринимательства)»,  </w:t>
      </w:r>
    </w:p>
    <w:p>
      <w:pPr>
        <w:pStyle w:val="ConsPlusNormal"/>
        <w:widowControl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ConsPlusNormal"/>
        <w:widowControl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изменения в приложение № 1 постановления Администрации Полтавского муниципального района  № 112 от 09 августа 2016 года «Об утверждении перечня муниципального имущества для субъектов малого и среднего предпринимательства»,  изложив приложение № 1 в новой редакции (Приложение  № 1).</w:t>
      </w:r>
    </w:p>
    <w:p>
      <w:pPr>
        <w:pStyle w:val="ConsPlusNormal"/>
        <w:widowControl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0" w:right="0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Глава Полтавского </w:t>
      </w:r>
    </w:p>
    <w:p>
      <w:pPr>
        <w:pStyle w:val="ConsPlusNormal"/>
        <w:widowControl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района                                                                  </w:t>
      </w:r>
    </w:p>
    <w:p>
      <w:pPr>
        <w:sectPr>
          <w:type w:val="nextPage"/>
          <w:pgSz w:w="11906" w:h="16838"/>
          <w:pgMar w:left="1276" w:right="707" w:gutter="0" w:header="0" w:top="993" w:footer="0" w:bottom="1701"/>
          <w:pgNumType w:fmt="decimal"/>
          <w:formProt w:val="false"/>
          <w:textDirection w:val="lrTb"/>
          <w:docGrid w:type="default" w:linePitch="100" w:charSpace="4096"/>
        </w:sectPr>
        <w:pStyle w:val="ConsPlusNormal"/>
        <w:widowControl/>
        <w:ind w:left="0" w:right="0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Омской области                                                                                     А.В. Милашенко</w:t>
      </w:r>
      <w:r>
        <w:rPr>
          <w:rFonts w:cs="Times New Roman" w:ascii="Times New Roman" w:hAnsi="Times New Roman"/>
          <w:sz w:val="28"/>
          <w:szCs w:val="28"/>
        </w:rPr>
        <w:t xml:space="preserve">        </w:t>
      </w:r>
    </w:p>
    <w:p>
      <w:pPr>
        <w:pStyle w:val="Normal"/>
        <w:widowControl/>
        <w:bidi w:val="0"/>
        <w:spacing w:lineRule="auto" w:line="276" w:before="0" w:after="0"/>
        <w:jc w:val="right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Приложение № 1 </w:t>
      </w:r>
    </w:p>
    <w:p>
      <w:pPr>
        <w:pStyle w:val="Normal"/>
        <w:widowControl/>
        <w:bidi w:val="0"/>
        <w:spacing w:lineRule="auto" w:line="276" w:before="0" w:after="0"/>
        <w:jc w:val="right"/>
        <w:rPr/>
      </w:pPr>
      <w:r>
        <w:rPr/>
        <w:t xml:space="preserve">к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 постановлению администрации             </w:t>
      </w:r>
    </w:p>
    <w:p>
      <w:pPr>
        <w:pStyle w:val="Normal"/>
        <w:tabs>
          <w:tab w:val="clear" w:pos="708"/>
          <w:tab w:val="left" w:pos="7200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Полтавского муниципального района </w:t>
      </w:r>
    </w:p>
    <w:p>
      <w:pPr>
        <w:pStyle w:val="Normal"/>
        <w:widowControl/>
        <w:bidi w:val="0"/>
        <w:spacing w:lineRule="auto" w:line="276" w:before="0" w:after="20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от 25 января 2024 года № 8</w:t>
      </w:r>
    </w:p>
    <w:tbl>
      <w:tblPr>
        <w:tblW w:w="147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3125"/>
        <w:gridCol w:w="1814"/>
        <w:gridCol w:w="1875"/>
        <w:gridCol w:w="3450"/>
        <w:gridCol w:w="1754"/>
        <w:gridCol w:w="2274"/>
      </w:tblGrid>
      <w:tr>
        <w:trPr>
          <w:trHeight w:val="276" w:hRule="atLeast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п/п</w:t>
            </w:r>
          </w:p>
        </w:tc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 xml:space="preserve">Адрес (местоположение) объекта </w:t>
            </w:r>
            <w:hyperlink w:anchor="P205">
              <w:r>
                <w:rPr>
                  <w:rFonts w:cs="Times New Roman" w:ascii="Times New Roman" w:hAnsi="Times New Roman"/>
                  <w:kern w:val="0"/>
                  <w:sz w:val="24"/>
                  <w:lang w:val="ru-RU" w:eastAsia="en-US" w:bidi="ar-SA"/>
                </w:rPr>
                <w:t>&lt;1&gt;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Вид объекта недвижимости;</w:t>
            </w:r>
          </w:p>
          <w:p>
            <w:pPr>
              <w:pStyle w:val="ConsPlusNormal"/>
              <w:widowControl w:val="false"/>
              <w:spacing w:before="0" w:after="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тип движимого имущества</w:t>
            </w:r>
            <w:hyperlink w:anchor="P209">
              <w:r>
                <w:rPr>
                  <w:rFonts w:cs="Times New Roman" w:ascii="Times New Roman" w:hAnsi="Times New Roman"/>
                  <w:kern w:val="0"/>
                  <w:sz w:val="24"/>
                  <w:lang w:val="ru-RU" w:eastAsia="en-US" w:bidi="ar-SA"/>
                </w:rPr>
                <w:t>&lt;2&gt;</w:t>
              </w:r>
            </w:hyperlink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Наименование объекта учета &lt;3&gt;</w:t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Сведения о недвижимом имуществе</w:t>
            </w:r>
          </w:p>
        </w:tc>
      </w:tr>
      <w:tr>
        <w:trPr>
          <w:trHeight w:val="276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7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Основная характеристика объекта недвижимости &lt;4&gt;</w:t>
            </w:r>
          </w:p>
        </w:tc>
      </w:tr>
      <w:tr>
        <w:trPr>
          <w:trHeight w:val="2316" w:hRule="atLeast"/>
        </w:trPr>
        <w:tc>
          <w:tcPr>
            <w:tcW w:w="4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>
        <w:trPr>
          <w:trHeight w:val="552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1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Омская область, Полтавский район, д. Длинное, ул. Центральная, д. 31, кадастровый номер</w:t>
            </w: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55:22:150301:232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Нежилое помещение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административное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41,3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кв.м.</w:t>
            </w:r>
          </w:p>
        </w:tc>
      </w:tr>
      <w:tr>
        <w:trPr>
          <w:trHeight w:val="552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2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Омская область, Полтавский район, Красногорское сельское поселение, примерно в 9 км. по направлению на север от ориентира с . Красногорка, </w:t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кадастровый номер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55:22:180601:322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Земельный участок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земли сельскохозяйственного назначения для сельскохозяйственного производства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4999976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кв.м.</w:t>
            </w:r>
          </w:p>
        </w:tc>
      </w:tr>
      <w:tr>
        <w:trPr>
          <w:trHeight w:val="1223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3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Омская область, р-н Полтавский, с/с Красногорское, юго-западнее с. Платово, кадастровый номер 55:22:180602:139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Земельный участок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земли сельскохозяйственного назначения для сельскохозяйственного производства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760000.00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кв.м.</w:t>
            </w:r>
          </w:p>
        </w:tc>
      </w:tr>
      <w:tr>
        <w:trPr>
          <w:trHeight w:val="1588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4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Омская область, Полтавский район, Вольновское сельское поселение, ур. Охотское, кадастровый номер </w:t>
            </w:r>
            <w:hyperlink r:id="rId2" w:tgtFrame="_blank">
              <w:r>
                <w:rPr>
                  <w:rFonts w:cs="Times New Roman" w:ascii="Times New Roman" w:hAnsi="Times New Roman"/>
                  <w:color w:val="000000"/>
                  <w:kern w:val="0"/>
                  <w:sz w:val="24"/>
                  <w:szCs w:val="24"/>
                  <w:lang w:val="ru-RU" w:eastAsia="en-US" w:bidi="ar-SA"/>
                </w:rPr>
                <w:t>55:22:150701:70</w:t>
              </w:r>
            </w:hyperlink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Земельный участок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>
            <w:pPr>
              <w:pStyle w:val="ConsPlusNonforma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Животноводство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2964976.18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кв.м.</w:t>
            </w:r>
          </w:p>
        </w:tc>
      </w:tr>
      <w:tr>
        <w:trPr>
          <w:trHeight w:val="552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5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Омская область, р-н Полтавский, р.п. Полтавка, ул. Цветочная, 8, кадастровый номер </w:t>
            </w: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br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55:22:190105:3091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Земельный участок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Земли населенных пунктов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760000.00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кв.м.</w:t>
            </w:r>
          </w:p>
        </w:tc>
      </w:tr>
      <w:tr>
        <w:trPr>
          <w:trHeight w:val="552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6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Омская область, р-н Полтавский, р.п. Полтавка, ул. Цветочная, 8, кадастровый номер </w:t>
            </w:r>
            <w:r>
              <w:rPr/>
              <w:br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55:22:190105:3093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Земельный участок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Земли населенных пунктов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491.00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кв.м.</w:t>
            </w:r>
          </w:p>
        </w:tc>
      </w:tr>
      <w:tr>
        <w:trPr>
          <w:trHeight w:val="552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7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Омская область, р-н Полтавский, р.п. Полтавка, ул. Цветочная, 8, кадастровый номер </w:t>
            </w: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br/>
            </w: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55:22:190105:3094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Земельный участок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Земли населенных пунктов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491.00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кв.м.</w:t>
            </w:r>
          </w:p>
        </w:tc>
      </w:tr>
      <w:tr>
        <w:trPr>
          <w:trHeight w:val="552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8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 xml:space="preserve">Омская область, р-н Полтавский, р.п. Полтавка,  Цветочная, 2 кадастровый номер  </w:t>
            </w:r>
            <w:hyperlink r:id="rId3" w:tgtFrame="_blank">
              <w:r>
                <w:rPr>
                  <w:rFonts w:cs="Times New Roman"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kern w:val="0"/>
                  <w:sz w:val="24"/>
                  <w:szCs w:val="24"/>
                  <w:u w:val="none"/>
                  <w:shd w:fill="FFFFFF" w:val="clear"/>
                  <w:lang w:val="ru-RU" w:eastAsia="en-US" w:bidi="ar-SA"/>
                </w:rPr>
                <w:t>55:22:190105:3092</w:t>
              </w:r>
            </w:hyperlink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Земельный участок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Земли населенных пунктов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en-US" w:bidi="ar-SA"/>
              </w:rPr>
              <w:t>491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кв.м.</w:t>
            </w:r>
          </w:p>
        </w:tc>
      </w:tr>
      <w:tr>
        <w:trPr>
          <w:trHeight w:val="552" w:hRule="atLeas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  <w:t>9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 xml:space="preserve">Омская область, р-н Полтавский, д. Крым, ул. Школьная, д. 14, пом. 1П, кадастровый номер  </w:t>
            </w:r>
            <w:r>
              <w:rPr>
                <w:rFonts w:eastAsia="" w:cs="Times New Roman" w:ascii="Times New Roman" w:hAnsi="Times New Roman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ru-RU" w:eastAsia="en-US" w:bidi="ar-SA"/>
              </w:rPr>
              <w:t>55:22:140401:152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Нежилое помещение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Нежилое помещение</w:t>
            </w: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1468,9</w:t>
            </w: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kern w:val="0"/>
                <w:sz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lang w:val="ru-RU" w:eastAsia="en-US" w:bidi="ar-SA"/>
              </w:rPr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кв.м.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567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6f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322824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1940a6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qFormat/>
    <w:rsid w:val="00436fdb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link w:val="Style16"/>
    <w:rsid w:val="00436fdb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 w:customStyle="1">
    <w:name w:val="ConsPlusTitle"/>
    <w:qFormat/>
    <w:rsid w:val="0032282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1940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grp365.ru/reestr?egrp=55:22:150701:70" TargetMode="External"/><Relationship Id="rId3" Type="http://schemas.openxmlformats.org/officeDocument/2006/relationships/hyperlink" Target="https://egrp365.org/reestr?egrp=55:22:190105:309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E557-43AD-48AB-B459-82D165C9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Application>LibreOffice/7.3.7.2$Linux_X86_64 LibreOffice_project/30$Build-2</Application>
  <AppVersion>15.0000</AppVersion>
  <Pages>3</Pages>
  <Words>555</Words>
  <Characters>3169</Characters>
  <CharactersWithSpaces>3717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2017-10-31T08:04:00Z</dcterms:created>
  <dc:creator>Соловьев</dc:creator>
  <dc:description/>
  <dc:language>ru-RU</dc:language>
  <cp:lastModifiedBy/>
  <cp:lastPrinted>2024-01-30T10:27:23Z</cp:lastPrinted>
  <dcterms:modified xsi:type="dcterms:W3CDTF">2024-01-29T14:33:21Z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