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ED" w:rsidRDefault="00D85288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88">
        <w:rPr>
          <w:rFonts w:ascii="Times New Roman" w:hAnsi="Times New Roman" w:cs="Times New Roman"/>
          <w:b/>
          <w:sz w:val="28"/>
          <w:szCs w:val="28"/>
        </w:rPr>
        <w:t>КОМИТЕТ ФИНАНСОВ И КОНТРОЛЯ АДМИНИСТРАЦИИ ПОЛТАВСКОГО МУНИЦИПАЛЬНОГО РАЙОНА</w:t>
      </w:r>
    </w:p>
    <w:p w:rsidR="00D85288" w:rsidRDefault="00D85288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21" w:rsidRDefault="00387F21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17" w:rsidRDefault="00641917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288" w:rsidRDefault="00D85288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87F21" w:rsidRDefault="00387F21" w:rsidP="00D85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288" w:rsidRPr="00623D2D" w:rsidRDefault="001D0E57" w:rsidP="0075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D2D">
        <w:rPr>
          <w:rFonts w:ascii="Times New Roman" w:hAnsi="Times New Roman" w:cs="Times New Roman"/>
          <w:sz w:val="28"/>
          <w:szCs w:val="28"/>
        </w:rPr>
        <w:t xml:space="preserve">от </w:t>
      </w:r>
      <w:r w:rsidR="00754177">
        <w:rPr>
          <w:rFonts w:ascii="Times New Roman" w:hAnsi="Times New Roman" w:cs="Times New Roman"/>
          <w:sz w:val="28"/>
          <w:szCs w:val="28"/>
        </w:rPr>
        <w:t>28</w:t>
      </w:r>
      <w:r w:rsidR="00834FBC">
        <w:rPr>
          <w:rFonts w:ascii="Times New Roman" w:hAnsi="Times New Roman" w:cs="Times New Roman"/>
          <w:sz w:val="28"/>
          <w:szCs w:val="28"/>
        </w:rPr>
        <w:t xml:space="preserve"> июн</w:t>
      </w:r>
      <w:r w:rsidRPr="00623D2D">
        <w:rPr>
          <w:rFonts w:ascii="Times New Roman" w:hAnsi="Times New Roman" w:cs="Times New Roman"/>
          <w:sz w:val="28"/>
          <w:szCs w:val="28"/>
        </w:rPr>
        <w:t>я 202</w:t>
      </w:r>
      <w:r w:rsidR="009B7DC3">
        <w:rPr>
          <w:rFonts w:ascii="Times New Roman" w:hAnsi="Times New Roman" w:cs="Times New Roman"/>
          <w:sz w:val="28"/>
          <w:szCs w:val="28"/>
        </w:rPr>
        <w:t>4</w:t>
      </w:r>
      <w:r w:rsidR="00D85288" w:rsidRPr="00623D2D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754177">
        <w:rPr>
          <w:rFonts w:ascii="Times New Roman" w:hAnsi="Times New Roman" w:cs="Times New Roman"/>
          <w:sz w:val="28"/>
          <w:szCs w:val="28"/>
        </w:rPr>
        <w:t xml:space="preserve">    </w:t>
      </w:r>
      <w:r w:rsidR="00D85288" w:rsidRPr="00623D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4256" w:rsidRPr="00623D2D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54177">
        <w:rPr>
          <w:rFonts w:ascii="Times New Roman" w:hAnsi="Times New Roman" w:cs="Times New Roman"/>
          <w:sz w:val="28"/>
          <w:szCs w:val="28"/>
        </w:rPr>
        <w:t>16</w:t>
      </w:r>
    </w:p>
    <w:p w:rsidR="00D85288" w:rsidRDefault="00D85288" w:rsidP="00D85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9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Комитета</w:t>
      </w:r>
    </w:p>
    <w:p w:rsidR="00973C0C" w:rsidRDefault="00973C0C" w:rsidP="009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 и контроля администрации Полтавского</w:t>
      </w:r>
    </w:p>
    <w:p w:rsidR="00973C0C" w:rsidRDefault="00973C0C" w:rsidP="009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от 19.07.2022 года № 33</w:t>
      </w:r>
    </w:p>
    <w:p w:rsidR="00D85288" w:rsidRDefault="00D85288" w:rsidP="00D8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973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Комитета финансов и контроля администрации Полтавского муниципального района от 19.07.2022 года № 33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973C0C" w:rsidRDefault="00973C0C" w:rsidP="0097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85288">
        <w:rPr>
          <w:rFonts w:ascii="Times New Roman" w:hAnsi="Times New Roman" w:cs="Times New Roman"/>
          <w:sz w:val="28"/>
          <w:szCs w:val="28"/>
        </w:rPr>
        <w:t>Порядок планирования бюджетных ассиг</w:t>
      </w:r>
      <w:r w:rsidR="00E30291">
        <w:rPr>
          <w:rFonts w:ascii="Times New Roman" w:hAnsi="Times New Roman" w:cs="Times New Roman"/>
          <w:sz w:val="28"/>
          <w:szCs w:val="28"/>
        </w:rPr>
        <w:t xml:space="preserve">нований местного бюджета на </w:t>
      </w:r>
      <w:r w:rsidR="00514256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D8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85288">
        <w:rPr>
          <w:rFonts w:ascii="Times New Roman" w:hAnsi="Times New Roman" w:cs="Times New Roman"/>
          <w:sz w:val="28"/>
          <w:szCs w:val="28"/>
        </w:rPr>
        <w:t>согласно приложению № 1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0C" w:rsidRDefault="00973C0C" w:rsidP="00973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288">
        <w:rPr>
          <w:rFonts w:ascii="Times New Roman" w:hAnsi="Times New Roman" w:cs="Times New Roman"/>
          <w:sz w:val="28"/>
          <w:szCs w:val="28"/>
        </w:rPr>
        <w:t>Методику планирования бюджетных ассигнований мес</w:t>
      </w:r>
      <w:r w:rsidR="00E30291">
        <w:rPr>
          <w:rFonts w:ascii="Times New Roman" w:hAnsi="Times New Roman" w:cs="Times New Roman"/>
          <w:sz w:val="28"/>
          <w:szCs w:val="28"/>
        </w:rPr>
        <w:t xml:space="preserve">тного бюджета на </w:t>
      </w:r>
      <w:r w:rsidR="00514256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D8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85288">
        <w:rPr>
          <w:rFonts w:ascii="Times New Roman" w:hAnsi="Times New Roman" w:cs="Times New Roman"/>
          <w:sz w:val="28"/>
          <w:szCs w:val="28"/>
        </w:rPr>
        <w:t>согласно приложению № 2 к настоящему приказу.</w:t>
      </w:r>
    </w:p>
    <w:p w:rsidR="00D85288" w:rsidRDefault="00D85288" w:rsidP="00D85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D85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88" w:rsidRDefault="009B7DC3" w:rsidP="00D85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2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едседатель</w:t>
      </w:r>
      <w:r w:rsidR="001D0E57">
        <w:rPr>
          <w:rFonts w:ascii="Times New Roman" w:hAnsi="Times New Roman" w:cs="Times New Roman"/>
          <w:sz w:val="28"/>
          <w:szCs w:val="28"/>
        </w:rPr>
        <w:t xml:space="preserve"> комитета финансов</w:t>
      </w:r>
      <w:r w:rsidR="00D8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E57" w:rsidRDefault="0008362D" w:rsidP="00D85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0E57">
        <w:rPr>
          <w:rFonts w:ascii="Times New Roman" w:hAnsi="Times New Roman" w:cs="Times New Roman"/>
          <w:sz w:val="28"/>
          <w:szCs w:val="28"/>
        </w:rPr>
        <w:t xml:space="preserve"> контроля Администрации Полтавского </w:t>
      </w:r>
    </w:p>
    <w:p w:rsidR="00D85288" w:rsidRPr="00D85288" w:rsidRDefault="001D0E57" w:rsidP="00D85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7D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DC3">
        <w:rPr>
          <w:rFonts w:ascii="Times New Roman" w:hAnsi="Times New Roman" w:cs="Times New Roman"/>
          <w:sz w:val="28"/>
          <w:szCs w:val="28"/>
        </w:rPr>
        <w:t>С.И.Панова</w:t>
      </w:r>
    </w:p>
    <w:sectPr w:rsidR="00D85288" w:rsidRPr="00D85288" w:rsidSect="0051425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04F"/>
    <w:multiLevelType w:val="hybridMultilevel"/>
    <w:tmpl w:val="4E36CA64"/>
    <w:lvl w:ilvl="0" w:tplc="DECCE7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5288"/>
    <w:rsid w:val="0008362D"/>
    <w:rsid w:val="000C3798"/>
    <w:rsid w:val="0010004A"/>
    <w:rsid w:val="001D0E57"/>
    <w:rsid w:val="00387F21"/>
    <w:rsid w:val="00514256"/>
    <w:rsid w:val="00576DD2"/>
    <w:rsid w:val="00623D2D"/>
    <w:rsid w:val="00641917"/>
    <w:rsid w:val="007101FC"/>
    <w:rsid w:val="00754177"/>
    <w:rsid w:val="007556ED"/>
    <w:rsid w:val="00782D0E"/>
    <w:rsid w:val="007B0B77"/>
    <w:rsid w:val="007E02C0"/>
    <w:rsid w:val="00834FBC"/>
    <w:rsid w:val="008350F3"/>
    <w:rsid w:val="00896421"/>
    <w:rsid w:val="00914E2F"/>
    <w:rsid w:val="00973C0C"/>
    <w:rsid w:val="009B5623"/>
    <w:rsid w:val="009B7DC3"/>
    <w:rsid w:val="009E0E51"/>
    <w:rsid w:val="00AC5B0A"/>
    <w:rsid w:val="00B121B6"/>
    <w:rsid w:val="00D85288"/>
    <w:rsid w:val="00DF6628"/>
    <w:rsid w:val="00E30291"/>
    <w:rsid w:val="00E4495B"/>
    <w:rsid w:val="00E931E8"/>
    <w:rsid w:val="00E9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budg1</cp:lastModifiedBy>
  <cp:revision>24</cp:revision>
  <cp:lastPrinted>2023-07-24T10:05:00Z</cp:lastPrinted>
  <dcterms:created xsi:type="dcterms:W3CDTF">2017-08-14T10:46:00Z</dcterms:created>
  <dcterms:modified xsi:type="dcterms:W3CDTF">2024-06-28T09:24:00Z</dcterms:modified>
</cp:coreProperties>
</file>