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ind w:firstLine="709"/>
        <w:jc w:val="center"/>
        <w:rPr>
          <w:rFonts w:ascii="Times New Roman CYR" w:hAnsi="Times New Roman CYR" w:eastAsia="Liberation Serif" w:cs="Times New Roman CYR"/>
          <w:bCs/>
          <w:sz w:val="28"/>
          <w:szCs w:val="28"/>
          <w:lang w:eastAsia="hi-IN"/>
        </w:rPr>
      </w:pPr>
      <w:r>
        <w:rPr>
          <w:rFonts w:eastAsia="Liberation Serif" w:cs="Times New Roman CYR" w:ascii="Times New Roman CYR" w:hAnsi="Times New Roman CYR"/>
          <w:bCs/>
          <w:sz w:val="28"/>
          <w:szCs w:val="28"/>
          <w:lang w:eastAsia="hi-IN"/>
        </w:rPr>
        <w:t>ПОЯСНИТЕЛЬНАЯ ЗАПИСКА</w:t>
      </w:r>
    </w:p>
    <w:p>
      <w:pPr>
        <w:pStyle w:val="11"/>
        <w:ind w:firstLine="709"/>
        <w:jc w:val="center"/>
        <w:rPr>
          <w:rFonts w:ascii="Times New Roman CYR" w:hAnsi="Times New Roman CYR" w:eastAsia="Liberation Serif" w:cs="Times New Roman CYR"/>
          <w:bCs/>
          <w:sz w:val="28"/>
          <w:szCs w:val="28"/>
          <w:lang w:eastAsia="hi-IN"/>
        </w:rPr>
      </w:pPr>
      <w:r>
        <w:rPr>
          <w:rFonts w:eastAsia="Liberation Serif" w:cs="Times New Roman CYR" w:ascii="Times New Roman CYR" w:hAnsi="Times New Roman CYR"/>
          <w:bCs/>
          <w:sz w:val="28"/>
          <w:szCs w:val="28"/>
          <w:lang w:eastAsia="hi-IN"/>
        </w:rPr>
        <w:t>к проекту закона Омской области «Об установлении границ муниципального округа Полтавский район Омской области и о внесении изменений в Закон Омской области «О границах и статусе муниципальных образований Омской области»</w:t>
      </w:r>
    </w:p>
    <w:p>
      <w:pPr>
        <w:pStyle w:val="11"/>
        <w:ind w:firstLine="709"/>
        <w:jc w:val="center"/>
        <w:rPr>
          <w:rFonts w:ascii="Times New Roman CYR" w:hAnsi="Times New Roman CYR" w:eastAsia="Liberation Serif" w:cs="Times New Roman CYR"/>
          <w:bCs/>
          <w:sz w:val="28"/>
          <w:szCs w:val="28"/>
          <w:lang w:eastAsia="hi-IN"/>
        </w:rPr>
      </w:pPr>
      <w:r>
        <w:rPr>
          <w:rFonts w:eastAsia="Liberation Serif" w:cs="Times New Roman CYR" w:ascii="Times New Roman CYR" w:hAnsi="Times New Roman CYR"/>
          <w:bCs/>
          <w:sz w:val="28"/>
          <w:szCs w:val="28"/>
          <w:lang w:eastAsia="hi-IN"/>
        </w:rPr>
      </w:r>
    </w:p>
    <w:p>
      <w:pPr>
        <w:pStyle w:val="11"/>
        <w:ind w:firstLine="709"/>
        <w:jc w:val="both"/>
        <w:rPr>
          <w:rFonts w:ascii="Times New Roman CYR" w:hAnsi="Times New Roman CYR" w:eastAsia="Liberation Serif" w:cs="Times New Roman CYR"/>
          <w:bCs/>
          <w:sz w:val="28"/>
          <w:szCs w:val="28"/>
          <w:lang w:eastAsia="hi-IN"/>
        </w:rPr>
      </w:pPr>
      <w:r>
        <w:rPr>
          <w:rFonts w:eastAsia="Liberation Serif" w:cs="Times New Roman CYR" w:ascii="Times New Roman CYR" w:hAnsi="Times New Roman CYR"/>
          <w:bCs/>
          <w:sz w:val="28"/>
          <w:szCs w:val="28"/>
          <w:lang w:eastAsia="hi-IN"/>
        </w:rPr>
        <w:t xml:space="preserve">Проект закона Омской области «Об установлении границ муниципального округа Полтавский район Омской области и о внесении изменений в Закон Омской области «О границах и статусе муниципальных образований Омской области» </w:t>
      </w:r>
      <w:r>
        <w:rPr>
          <w:rFonts w:eastAsia="Liberation Serif" w:cs="Times New Roman CYR" w:ascii="Times New Roman CYR" w:hAnsi="Times New Roman CYR"/>
          <w:bCs/>
          <w:sz w:val="28"/>
          <w:szCs w:val="28"/>
          <w:lang w:eastAsia="hi-IN"/>
        </w:rPr>
        <w:t xml:space="preserve">(далее — проект) подготовлен в связи с проводимой в Омской области реформой, предусматривающей объединение всех поселений, входящих в состав муниципального района, и наделение вновь образованного муниципального образования статусом муниципального округа.   </w:t>
      </w:r>
    </w:p>
    <w:p>
      <w:pPr>
        <w:pStyle w:val="11"/>
        <w:ind w:firstLine="709"/>
        <w:jc w:val="both"/>
        <w:rPr>
          <w:rFonts w:ascii="Times New Roman CYR" w:hAnsi="Times New Roman CYR" w:eastAsia="Liberation Serif" w:cs="Times New Roman CYR"/>
          <w:bCs/>
          <w:sz w:val="28"/>
          <w:szCs w:val="28"/>
          <w:lang w:eastAsia="hi-IN"/>
        </w:rPr>
      </w:pPr>
      <w:r>
        <w:rPr>
          <w:rFonts w:eastAsia="Liberation Serif" w:cs="Times New Roman CYR" w:ascii="Times New Roman CYR" w:hAnsi="Times New Roman CYR"/>
          <w:bCs/>
          <w:sz w:val="28"/>
          <w:szCs w:val="28"/>
          <w:lang w:eastAsia="hi-IN"/>
        </w:rPr>
        <w:t xml:space="preserve">Проектом предусматривается установить границы муниципального округа Полтавский район Омской области, образованного Законом Омской области </w:t>
      </w:r>
      <w:r>
        <w:rPr>
          <w:rFonts w:eastAsia="Liberation Serif" w:cs="Times New Roman CYR" w:ascii="Times New Roman CYR" w:hAnsi="Times New Roman CYR"/>
          <w:bCs/>
          <w:kern w:val="2"/>
          <w:sz w:val="28"/>
          <w:szCs w:val="28"/>
          <w:lang w:eastAsia="hi-IN" w:bidi="hi-IN"/>
        </w:rPr>
        <w:t>от 29 октября 2024 года № 27</w:t>
      </w:r>
      <w:r>
        <w:rPr>
          <w:rFonts w:eastAsia="Liberation Serif" w:cs="Times New Roman CYR" w:ascii="Times New Roman CYR" w:hAnsi="Times New Roman CYR"/>
          <w:bCs/>
          <w:kern w:val="2"/>
          <w:sz w:val="28"/>
          <w:szCs w:val="28"/>
          <w:lang w:eastAsia="hi-IN" w:bidi="hi-IN"/>
        </w:rPr>
        <w:t>47</w:t>
      </w:r>
      <w:r>
        <w:rPr>
          <w:rFonts w:eastAsia="Liberation Serif" w:cs="Times New Roman CYR" w:ascii="Times New Roman CYR" w:hAnsi="Times New Roman CYR"/>
          <w:bCs/>
          <w:kern w:val="2"/>
          <w:sz w:val="28"/>
          <w:szCs w:val="28"/>
          <w:lang w:eastAsia="hi-IN" w:bidi="hi-IN"/>
        </w:rPr>
        <w:t xml:space="preserve">-ОЗ «О преобразовании всех поселений, входящих в состав Полтавского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</w:t>
      </w:r>
      <w:r>
        <w:rPr>
          <w:rFonts w:eastAsia="Liberation Serif" w:cs="Times New Roman CYR" w:ascii="Times New Roman CYR" w:hAnsi="Times New Roman CYR"/>
          <w:bCs/>
          <w:sz w:val="28"/>
          <w:szCs w:val="28"/>
          <w:lang w:eastAsia="hi-IN"/>
        </w:rPr>
        <w:t>округа», в соответствии с его картографическим описанием, в границах Полтавского муниципального района Омской области.</w:t>
      </w:r>
    </w:p>
    <w:p>
      <w:pPr>
        <w:pStyle w:val="11"/>
        <w:ind w:firstLine="709"/>
        <w:jc w:val="both"/>
        <w:rPr>
          <w:rFonts w:ascii="Times New Roman CYR" w:hAnsi="Times New Roman CYR" w:eastAsia="Liberation Serif" w:cs="Times New Roman CYR"/>
          <w:bCs/>
          <w:sz w:val="28"/>
          <w:szCs w:val="28"/>
          <w:lang w:eastAsia="hi-IN"/>
        </w:rPr>
      </w:pPr>
      <w:r>
        <w:rPr/>
      </w:r>
    </w:p>
    <w:p>
      <w:pPr>
        <w:pStyle w:val="11"/>
        <w:ind w:firstLine="709"/>
        <w:jc w:val="both"/>
        <w:rPr>
          <w:rFonts w:ascii="Times New Roman CYR" w:hAnsi="Times New Roman CYR" w:eastAsia="Liberation Serif" w:cs="Times New Roman CYR"/>
          <w:bCs/>
          <w:sz w:val="28"/>
          <w:szCs w:val="28"/>
          <w:lang w:eastAsia="hi-IN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11"/>
        <w:rPr/>
      </w:pPr>
      <w:r>
        <w:rPr>
          <w:rFonts w:eastAsia="Times New Roman" w:cs="Times New Roman" w:ascii="Times New Roman" w:hAnsi="Times New Roman"/>
          <w:bCs/>
          <w:kern w:val="0"/>
          <w:sz w:val="28"/>
          <w:szCs w:val="28"/>
          <w:lang w:bidi="ar-SA"/>
        </w:rPr>
        <w:t>Председатель Совета</w:t>
      </w:r>
    </w:p>
    <w:p>
      <w:pPr>
        <w:pStyle w:val="11"/>
        <w:rPr/>
      </w:pPr>
      <w:r>
        <w:rPr>
          <w:rFonts w:eastAsia="Times New Roman" w:cs="Times New Roman" w:ascii="Times New Roman" w:hAnsi="Times New Roman"/>
          <w:bCs/>
          <w:kern w:val="0"/>
          <w:sz w:val="28"/>
          <w:szCs w:val="28"/>
          <w:lang w:bidi="ar-SA"/>
        </w:rPr>
        <w:t>Полтавского муниципального района Омской области               В.И. Бондарюк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24905"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eastAsia="zh-CN" w:bidi="hi-IN" w:val="ru-RU"/>
    </w:rPr>
  </w:style>
  <w:style w:type="paragraph" w:styleId="Heading1">
    <w:name w:val="heading 1"/>
    <w:basedOn w:val="Normal"/>
    <w:link w:val="1"/>
    <w:qFormat/>
    <w:rsid w:val="00824905"/>
    <w:pPr>
      <w:widowControl w:val="false"/>
      <w:spacing w:before="108" w:after="108"/>
      <w:jc w:val="center"/>
      <w:outlineLvl w:val="0"/>
    </w:pPr>
    <w:rPr>
      <w:rFonts w:ascii="Times New Roman CYR" w:hAnsi="Times New Roman CYR" w:eastAsia="Liberation Serif" w:cs="Times New Roman CYR"/>
      <w:b/>
      <w:color w:val="26282F"/>
      <w:lang w:eastAsia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824905"/>
    <w:rPr>
      <w:rFonts w:ascii="Times New Roman CYR" w:hAnsi="Times New Roman CYR" w:eastAsia="Liberation Serif" w:cs="Times New Roman CYR"/>
      <w:b/>
      <w:color w:val="26282F"/>
      <w:kern w:val="2"/>
      <w:sz w:val="24"/>
      <w:szCs w:val="24"/>
      <w:lang w:eastAsia="hi-IN" w:bidi="hi-IN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Droid Sans"/>
    </w:rPr>
  </w:style>
  <w:style w:type="paragraph" w:styleId="2" w:customStyle="1">
    <w:name w:val="Основной текст2"/>
    <w:basedOn w:val="Normal"/>
    <w:qFormat/>
    <w:rsid w:val="00824905"/>
    <w:pPr>
      <w:widowControl w:val="false"/>
      <w:shd w:val="clear" w:color="auto" w:fill="FFFFFF"/>
      <w:spacing w:lineRule="exact" w:line="240"/>
      <w:jc w:val="both"/>
    </w:pPr>
    <w:rPr>
      <w:rFonts w:ascii="Times New Roman" w:hAnsi="Times New Roman" w:eastAsia="Times New Roman" w:cs="Times New Roman"/>
      <w:sz w:val="27"/>
      <w:szCs w:val="27"/>
    </w:rPr>
  </w:style>
  <w:style w:type="paragraph" w:styleId="11" w:customStyle="1">
    <w:name w:val="Текст1"/>
    <w:basedOn w:val="Normal"/>
    <w:qFormat/>
    <w:rsid w:val="00824905"/>
    <w:pPr/>
    <w:rPr>
      <w:rFonts w:ascii="Courier New" w:hAnsi="Courier New" w:cs="Courier New"/>
      <w:sz w:val="20"/>
      <w:szCs w:val="20"/>
    </w:rPr>
  </w:style>
  <w:style w:type="paragraph" w:styleId="ConsPlusTitle" w:customStyle="1">
    <w:name w:val="ConsPlusTitle"/>
    <w:qFormat/>
    <w:rsid w:val="005843a4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ru-RU" w:val="ru-RU" w:bidi="ar-SA"/>
    </w:rPr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LibreOffice/24.8.3.2$Linux_X86_64 LibreOffice_project/480$Build-2</Application>
  <AppVersion>15.0000</AppVersion>
  <Pages>1</Pages>
  <Words>157</Words>
  <Characters>1137</Characters>
  <CharactersWithSpaces>1306</CharactersWithSpaces>
  <Paragraphs>6</Paragraphs>
  <Company>КонсультантПлюс Версия 4024.00.51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2025-01-20T14:20:00Z</dcterms:created>
  <dc:creator>SVKukushko</dc:creator>
  <dc:description/>
  <dc:language>ru-RU</dc:language>
  <cp:lastModifiedBy/>
  <cp:lastPrinted>2024-02-14T09:59:00Z</cp:lastPrinted>
  <dcterms:modified xsi:type="dcterms:W3CDTF">2025-01-20T14:27:02Z</dcterms:modified>
  <cp:revision>3</cp:revision>
  <dc:subject/>
  <dc:title>Закон Омской области от 29.10.2024 N 2747-ОЗ"О преобразовании всех поселений, входящих в состав Полтавского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округа"(принят Постановлением ЗС Омской области от 24.10.2024 N 355)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