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 xml:space="preserve">АДМИНИСТРАЦИЯ </w:t>
      </w:r>
      <w:r>
        <w:rPr>
          <w:b w:val="1"/>
          <w:sz w:val="28"/>
          <w:u w:val="single"/>
        </w:rPr>
        <w:t xml:space="preserve">ПОЛТАВСКОГО МУНИЦИПАЛЬНОГО </w:t>
      </w:r>
      <w:r>
        <w:rPr>
          <w:b w:val="1"/>
          <w:sz w:val="28"/>
          <w:u w:val="single"/>
        </w:rPr>
        <w:t>РАЙОНА</w:t>
      </w:r>
    </w:p>
    <w:p w14:paraId="02000000">
      <w:pPr>
        <w:rPr>
          <w:b w:val="1"/>
          <w:sz w:val="28"/>
          <w:u w:val="single"/>
        </w:rPr>
      </w:pPr>
    </w:p>
    <w:p w14:paraId="03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П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О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С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Т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А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Н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О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В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Л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Е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Н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И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Е</w:t>
      </w:r>
    </w:p>
    <w:p w14:paraId="04000000">
      <w:pPr>
        <w:ind/>
        <w:jc w:val="center"/>
        <w:rPr>
          <w:sz w:val="28"/>
        </w:rPr>
      </w:pPr>
    </w:p>
    <w:p w14:paraId="05000000">
      <w:pPr>
        <w:ind w:firstLine="0" w:left="-180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9</w:t>
      </w:r>
      <w:r>
        <w:rPr>
          <w:sz w:val="28"/>
        </w:rPr>
        <w:t xml:space="preserve"> апреля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>№59</w:t>
      </w:r>
      <w:r>
        <w:rPr>
          <w:sz w:val="28"/>
        </w:rPr>
        <w:t xml:space="preserve"> </w:t>
      </w:r>
    </w:p>
    <w:p w14:paraId="06000000">
      <w:pPr>
        <w:ind w:firstLine="0" w:left="-180"/>
        <w:rPr>
          <w:sz w:val="28"/>
        </w:rPr>
      </w:pPr>
      <w:r>
        <w:rPr>
          <w:sz w:val="28"/>
        </w:rPr>
        <w:t xml:space="preserve">  </w:t>
      </w:r>
    </w:p>
    <w:p w14:paraId="07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нормативе 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стоимости </w:t>
      </w:r>
    </w:p>
    <w:p w14:paraId="08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 квадратного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метра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общей </w:t>
      </w:r>
    </w:p>
    <w:p w14:paraId="09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площади жилья по Полтавскому</w:t>
      </w:r>
    </w:p>
    <w:p w14:paraId="0A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муниципальному району на 20</w:t>
      </w:r>
      <w:r>
        <w:rPr>
          <w:rFonts w:ascii="Times New Roman" w:hAnsi="Times New Roman"/>
          <w:b w:val="0"/>
          <w:sz w:val="28"/>
        </w:rPr>
        <w:t>24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>од</w:t>
      </w:r>
    </w:p>
    <w:p w14:paraId="0B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</w:t>
      </w:r>
    </w:p>
    <w:p w14:paraId="0C000000">
      <w:pPr>
        <w:ind w:firstLine="0" w:left="-180"/>
        <w:rPr>
          <w:sz w:val="28"/>
        </w:rPr>
      </w:pPr>
    </w:p>
    <w:p w14:paraId="0D000000">
      <w:pPr>
        <w:ind w:firstLine="0" w:left="-18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>Руководствуясь Жилищным кодексом Российской Федерации, Федеральным закон</w:t>
      </w:r>
      <w:r>
        <w:rPr>
          <w:sz w:val="28"/>
        </w:rPr>
        <w:t>о</w:t>
      </w:r>
      <w:r>
        <w:rPr>
          <w:sz w:val="28"/>
        </w:rPr>
        <w:t xml:space="preserve">м </w:t>
      </w:r>
      <w:r>
        <w:rPr>
          <w:sz w:val="28"/>
        </w:rPr>
        <w:t>№131-ФЗ от 06.10.2003</w:t>
      </w:r>
      <w:r>
        <w:rPr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sz w:val="28"/>
        </w:rPr>
        <w:t xml:space="preserve">"Об общих принципах организации местного самоуправления в Российской Федерации", </w:t>
      </w:r>
    </w:p>
    <w:p w14:paraId="0E000000">
      <w:pPr>
        <w:ind w:firstLine="0" w:left="-180"/>
        <w:jc w:val="both"/>
        <w:rPr>
          <w:sz w:val="28"/>
        </w:rPr>
      </w:pPr>
    </w:p>
    <w:p w14:paraId="0F000000">
      <w:pPr>
        <w:ind w:firstLine="0" w:left="-18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Ю</w:t>
      </w:r>
      <w:r>
        <w:rPr>
          <w:sz w:val="28"/>
        </w:rPr>
        <w:t>:</w:t>
      </w:r>
    </w:p>
    <w:p w14:paraId="10000000">
      <w:pPr>
        <w:pStyle w:val="Style_2"/>
        <w:widowControl w:val="1"/>
        <w:ind w:firstLine="888" w:left="-180"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widowControl w:val="1"/>
        <w:ind w:firstLine="888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Установить норматив средней рыночной стоимости одного квадратного метра общей площади жилья на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од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приобретения жилых помещений и строительства индивидуальных жилых домов по Полтавскому муниципальному району Омской области, в размере </w:t>
      </w:r>
      <w:r>
        <w:rPr>
          <w:rFonts w:ascii="Times New Roman" w:hAnsi="Times New Roman"/>
          <w:sz w:val="28"/>
        </w:rPr>
        <w:t>36424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тридцать шесть</w:t>
      </w:r>
      <w:r>
        <w:rPr>
          <w:rFonts w:ascii="Times New Roman" w:hAnsi="Times New Roman"/>
          <w:sz w:val="28"/>
        </w:rPr>
        <w:t xml:space="preserve"> тысяч четыреста двадцать четыре</w:t>
      </w:r>
      <w:r>
        <w:rPr>
          <w:rFonts w:ascii="Times New Roman" w:hAnsi="Times New Roman"/>
          <w:sz w:val="28"/>
        </w:rPr>
        <w:t>) рубля 00 копеек, для расчета размера социальных выплат на оказание государственной поддержки.</w:t>
      </w:r>
    </w:p>
    <w:p w14:paraId="12000000">
      <w:pPr>
        <w:pStyle w:val="Style_3"/>
        <w:ind/>
        <w:jc w:val="both"/>
      </w:pPr>
      <w:r>
        <w:rPr>
          <w:color w:val="000000"/>
          <w:sz w:val="28"/>
          <w:highlight w:val="white"/>
        </w:rPr>
        <w:tab/>
      </w:r>
      <w:r>
        <w:rPr>
          <w:color w:val="000000"/>
          <w:sz w:val="28"/>
          <w:highlight w:val="white"/>
        </w:rPr>
        <w:t xml:space="preserve">2. </w:t>
      </w:r>
      <w:r>
        <w:rPr>
          <w:sz w:val="28"/>
        </w:rPr>
        <w:t>Настоящее постановление подлежит обязательному опубликованию (обнародованию) и размещению  на официальном сайте Администрации  Полтавского муниципального района.</w:t>
      </w:r>
    </w:p>
    <w:p w14:paraId="13000000">
      <w:pPr>
        <w:pStyle w:val="Style_2"/>
        <w:widowControl w:val="1"/>
        <w:ind w:firstLine="540" w:left="-18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widowControl w:val="1"/>
        <w:ind w:firstLine="540" w:left="-18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9435" w:val="left"/>
        </w:tabs>
        <w:ind w:firstLine="0" w:left="-142"/>
        <w:jc w:val="both"/>
        <w:rPr>
          <w:color w:val="000000"/>
          <w:spacing w:val="-11"/>
          <w:sz w:val="28"/>
        </w:rPr>
      </w:pPr>
      <w:r>
        <w:rPr>
          <w:color w:val="000000"/>
          <w:spacing w:val="-11"/>
          <w:sz w:val="28"/>
        </w:rPr>
        <w:t>Глава</w:t>
      </w:r>
      <w:r>
        <w:rPr>
          <w:color w:val="000000"/>
          <w:spacing w:val="-11"/>
          <w:sz w:val="28"/>
        </w:rPr>
        <w:t xml:space="preserve"> Полтавского</w:t>
      </w:r>
    </w:p>
    <w:p w14:paraId="16000000">
      <w:pPr>
        <w:ind w:firstLine="0" w:left="-142"/>
        <w:rPr>
          <w:color w:val="000000"/>
          <w:spacing w:val="-11"/>
          <w:sz w:val="28"/>
        </w:rPr>
      </w:pPr>
      <w:r>
        <w:rPr>
          <w:color w:val="000000"/>
          <w:spacing w:val="-11"/>
          <w:sz w:val="28"/>
        </w:rPr>
        <w:t>муниципального района</w:t>
      </w:r>
    </w:p>
    <w:p w14:paraId="17000000">
      <w:pPr>
        <w:ind w:firstLine="0" w:left="-142"/>
        <w:rPr>
          <w:sz w:val="28"/>
        </w:rPr>
      </w:pPr>
      <w:r>
        <w:rPr>
          <w:color w:val="000000"/>
          <w:spacing w:val="-11"/>
          <w:sz w:val="28"/>
        </w:rPr>
        <w:t xml:space="preserve">Омской области               </w:t>
      </w:r>
      <w:r>
        <w:rPr>
          <w:color w:val="000000"/>
          <w:spacing w:val="-11"/>
          <w:sz w:val="28"/>
        </w:rPr>
        <w:t xml:space="preserve">  </w:t>
      </w:r>
      <w:r>
        <w:rPr>
          <w:color w:val="000000"/>
          <w:spacing w:val="-11"/>
          <w:sz w:val="28"/>
        </w:rPr>
        <w:t xml:space="preserve">                                             </w:t>
      </w:r>
      <w:r>
        <w:rPr>
          <w:color w:val="000000"/>
          <w:spacing w:val="-11"/>
          <w:sz w:val="28"/>
        </w:rPr>
        <w:t xml:space="preserve">     </w:t>
      </w:r>
      <w:r>
        <w:rPr>
          <w:color w:val="000000"/>
          <w:spacing w:val="-11"/>
          <w:sz w:val="28"/>
        </w:rPr>
        <w:t xml:space="preserve">          </w:t>
      </w:r>
      <w:r>
        <w:rPr>
          <w:color w:val="000000"/>
          <w:spacing w:val="-11"/>
          <w:sz w:val="28"/>
        </w:rPr>
        <w:t xml:space="preserve">                            А.В. Милашенко</w:t>
      </w:r>
    </w:p>
    <w:p w14:paraId="18000000">
      <w:pPr>
        <w:pStyle w:val="Style_2"/>
        <w:widowControl w:val="1"/>
        <w:ind w:firstLine="540" w:left="-18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widowControl w:val="1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</w:t>
      </w:r>
      <w:r>
        <w:rPr>
          <w:rFonts w:ascii="Times New Roman" w:hAnsi="Times New Roman"/>
          <w:sz w:val="28"/>
        </w:rPr>
        <w:t>но:</w:t>
      </w:r>
    </w:p>
    <w:p w14:paraId="1A000000">
      <w:pPr>
        <w:pStyle w:val="Style_2"/>
        <w:widowControl w:val="1"/>
        <w:ind w:firstLine="0" w:left="-18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widowControl w:val="1"/>
        <w:ind w:firstLine="0" w:left="-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 Управления</w:t>
      </w:r>
    </w:p>
    <w:p w14:paraId="1C000000">
      <w:pPr>
        <w:pStyle w:val="Style_2"/>
        <w:widowControl w:val="1"/>
        <w:ind w:firstLine="0" w:left="-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капитального строительства </w:t>
      </w:r>
    </w:p>
    <w:p w14:paraId="1D000000">
      <w:pPr>
        <w:pStyle w:val="Style_2"/>
        <w:widowControl w:val="1"/>
        <w:ind w:firstLine="0" w:left="-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района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Д.В. Конюхов </w:t>
      </w:r>
      <w:r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                      </w:t>
      </w:r>
    </w:p>
    <w:p w14:paraId="1E000000">
      <w:pPr>
        <w:pStyle w:val="Style_2"/>
        <w:widowControl w:val="1"/>
        <w:ind w:firstLine="0" w:left="-18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widowControl w:val="1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редседатель комитета</w:t>
      </w:r>
    </w:p>
    <w:p w14:paraId="20000000">
      <w:pPr>
        <w:pStyle w:val="Style_2"/>
        <w:widowControl w:val="1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имущественных отношений</w:t>
      </w:r>
    </w:p>
    <w:p w14:paraId="21000000">
      <w:pPr>
        <w:pStyle w:val="Style_2"/>
        <w:widowControl w:val="1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Полтавского района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Т.А. Андреева</w:t>
      </w:r>
    </w:p>
    <w:p w14:paraId="22000000">
      <w:pPr>
        <w:pStyle w:val="Style_2"/>
        <w:widowControl w:val="1"/>
        <w:ind w:firstLine="0" w:left="-18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widowControl w:val="1"/>
        <w:ind w:firstLine="0" w:left="-180"/>
        <w:jc w:val="both"/>
        <w:rPr>
          <w:rFonts w:ascii="Times New Roman" w:hAnsi="Times New Roman"/>
          <w:sz w:val="28"/>
        </w:rPr>
      </w:pPr>
    </w:p>
    <w:p w14:paraId="24000000">
      <w:pPr>
        <w:ind w:firstLine="0" w:left="-180"/>
        <w:jc w:val="both"/>
        <w:rPr>
          <w:sz w:val="28"/>
        </w:rPr>
      </w:pPr>
    </w:p>
    <w:p w14:paraId="25000000">
      <w:pPr>
        <w:pStyle w:val="Style_2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39" w:footer="708" w:gutter="0" w:header="708" w:left="1440" w:right="74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2024-04-09T06:38:51Z</dcterms:modified>
</cp:coreProperties>
</file>