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"/>
        <w:widowControl/>
        <w:numPr>
          <w:ilvl w:val="0"/>
          <w:numId w:val="0"/>
        </w:numPr>
        <w:jc w:val="center"/>
        <w:outlineLvl w:val="0"/>
        <w:rPr>
          <w:u w:val="single"/>
        </w:rPr>
      </w:pPr>
      <w:r>
        <w:rPr>
          <w:u w:val="single"/>
        </w:rPr>
        <w:t>СОВЕТ ПОЛТАВСКОГО МУНИЦИПАЛЬНОГО РАЙОНА ОМСКОЙ ОБЛАСТИ</w:t>
      </w:r>
    </w:p>
    <w:p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widowControl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от «</w:t>
      </w:r>
      <w:r>
        <w:rPr>
          <w:b w:val="false"/>
          <w:sz w:val="28"/>
          <w:szCs w:val="28"/>
        </w:rPr>
        <w:t>29</w:t>
      </w:r>
      <w:r>
        <w:rPr>
          <w:b w:val="false"/>
          <w:sz w:val="28"/>
          <w:szCs w:val="28"/>
        </w:rPr>
        <w:t xml:space="preserve">» </w:t>
      </w:r>
      <w:r>
        <w:rPr>
          <w:b w:val="false"/>
          <w:sz w:val="28"/>
          <w:szCs w:val="28"/>
        </w:rPr>
        <w:t>март</w:t>
      </w:r>
      <w:r>
        <w:rPr>
          <w:b w:val="false"/>
          <w:sz w:val="28"/>
          <w:szCs w:val="28"/>
        </w:rPr>
        <w:t>а</w:t>
      </w:r>
      <w:r>
        <w:rPr>
          <w:b w:val="false"/>
          <w:sz w:val="28"/>
          <w:szCs w:val="28"/>
        </w:rPr>
        <w:t xml:space="preserve"> 202</w:t>
      </w:r>
      <w:r>
        <w:rPr>
          <w:b w:val="false"/>
          <w:sz w:val="28"/>
          <w:szCs w:val="28"/>
        </w:rPr>
        <w:t>4</w:t>
      </w:r>
      <w:r>
        <w:rPr>
          <w:b w:val="false"/>
          <w:sz w:val="28"/>
          <w:szCs w:val="28"/>
        </w:rPr>
        <w:t xml:space="preserve"> года                                                                                     № </w:t>
      </w:r>
      <w:r>
        <w:rPr>
          <w:b w:val="false"/>
          <w:sz w:val="28"/>
          <w:szCs w:val="28"/>
        </w:rPr>
        <w:t>16</w:t>
      </w:r>
    </w:p>
    <w:p>
      <w:pPr>
        <w:pStyle w:val="ConsPlusTitle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ConsPlusTitle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О перечне движимого имущества, находящегося</w:t>
      </w:r>
    </w:p>
    <w:p>
      <w:pPr>
        <w:pStyle w:val="ConsPlusTitle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в собственности Омской области, предлагаемого</w:t>
      </w:r>
    </w:p>
    <w:p>
      <w:pPr>
        <w:pStyle w:val="ConsPlusTitle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к    передаче   в    муниципальную собственность</w:t>
      </w:r>
    </w:p>
    <w:p>
      <w:pPr>
        <w:pStyle w:val="ConsPlusTitle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Полтавского муниципального района Омской области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13 июня 2006 г. N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Уставом Полтавского муниципального района, Совет Полтавского муниципального района Омской области  </w:t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РЕШИЛ:</w:t>
      </w:r>
    </w:p>
    <w:p>
      <w:pPr>
        <w:pStyle w:val="Normal"/>
        <w:widowControl w:val="false"/>
        <w:spacing w:before="0" w:after="0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 w:start="0" w:end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Утвердить перечень движимого имущества, находящегося в собственности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Омской области, предлагаемого к передаче в муниципальную собственность Полтавского муниципального района Омской области из собственности Омской области согласно приложению № 1,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2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к настоящему решению.</w:t>
      </w:r>
    </w:p>
    <w:p>
      <w:pPr>
        <w:pStyle w:val="HTMLPreformatted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Комитету имущественных отношений Администрации Полтавского муниципального района Омской области направить предложение в орган исполнительной власти Омской области о передаче движимого имущества в муниципальную собственность Полтавского муниципального района Омской области имущества, находящегося в собственности Омской области, в случаях и порядке, предусмотренных Федеральным законом.</w:t>
      </w:r>
    </w:p>
    <w:p>
      <w:pPr>
        <w:pStyle w:val="Normal"/>
        <w:spacing w:lineRule="auto" w:line="240" w:before="0" w:after="0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Наделить полномочиями на подписание согласованных перечней, актов приема-передачи имущества Председателя Комитета имущественных отношений администрации  Полтавского муниципального района Омской области.</w:t>
      </w:r>
    </w:p>
    <w:p>
      <w:pPr>
        <w:pStyle w:val="Normal"/>
        <w:spacing w:lineRule="auto" w:line="240" w:before="0" w:after="0"/>
        <w:ind w:firstLine="709" w:start="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 w:start="0" w:end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Председатель Совета Полтавского  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4"/>
        </w:rPr>
        <w:t>муниципального района                                                                      В.И. Бондарюк</w:t>
      </w:r>
      <w:r>
        <w:rPr>
          <w:color w:val="000000"/>
        </w:rPr>
        <w:t xml:space="preserve">    </w:t>
      </w:r>
      <w:r>
        <w:rPr>
          <w:rFonts w:cs="Times New Roman" w:ascii="Times New Roman" w:hAnsi="Times New Roman"/>
          <w:sz w:val="28"/>
          <w:szCs w:val="24"/>
        </w:rPr>
        <w:t xml:space="preserve">                                              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numPr>
          <w:ilvl w:val="0"/>
          <w:numId w:val="0"/>
        </w:numPr>
        <w:spacing w:before="0" w:after="0"/>
        <w:jc w:val="center"/>
        <w:outlineLvl w:val="0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cs="Times New Roman" w:ascii="Times New Roman" w:hAnsi="Times New Roman"/>
          <w:sz w:val="28"/>
          <w:szCs w:val="24"/>
          <w:u w:val="single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end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Приложение № 1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ПЕРЕЧЕНЬ</w:t>
        <w:br/>
        <w:t>имущества, предлагаемого к передаче из федеральной собственности в собственность субъекта Российской Федерации</w:t>
        <w:br/>
        <w:t>или муниципальную собственность, из собственности субъекта Российской Федерации и муниципальной собственности</w:t>
        <w:br/>
        <w:t>в федеральную собственность, из собственности субъекта Российской Федерации в муниципальную собственность</w:t>
        <w:br/>
        <w:t>и из муниципальной собственности в собственность субъекта Российской Федерации</w:t>
      </w:r>
    </w:p>
    <w:p>
      <w:pPr>
        <w:pStyle w:val="Normal"/>
        <w:tabs>
          <w:tab w:val="clear" w:pos="709"/>
          <w:tab w:val="left" w:pos="2855" w:leader="none"/>
        </w:tabs>
        <w:spacing w:before="0"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tbl>
      <w:tblPr>
        <w:tblW w:w="15138" w:type="dxa"/>
        <w:jc w:val="start"/>
        <w:tblInd w:w="-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611"/>
        <w:gridCol w:w="3126"/>
        <w:gridCol w:w="3175"/>
        <w:gridCol w:w="2273"/>
        <w:gridCol w:w="2780"/>
        <w:gridCol w:w="3173"/>
      </w:tblGrid>
      <w:tr>
        <w:trPr>
          <w:trHeight w:val="850" w:hRule="atLeast"/>
        </w:trPr>
        <w:tc>
          <w:tcPr>
            <w:tcW w:w="6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 xml:space="preserve">№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п/п</w:t>
            </w:r>
          </w:p>
        </w:tc>
        <w:tc>
          <w:tcPr>
            <w:tcW w:w="3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Полное наименование организации</w:t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Адрес места нахождения организации, ИНН организации</w:t>
            </w:r>
          </w:p>
        </w:tc>
        <w:tc>
          <w:tcPr>
            <w:tcW w:w="22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Наименование имущества</w:t>
            </w:r>
          </w:p>
        </w:tc>
        <w:tc>
          <w:tcPr>
            <w:tcW w:w="27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Адрес места нахождения имущества</w:t>
            </w:r>
          </w:p>
        </w:tc>
        <w:tc>
          <w:tcPr>
            <w:tcW w:w="31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Индивидуальная характеристика имущества</w:t>
            </w:r>
          </w:p>
        </w:tc>
      </w:tr>
      <w:tr>
        <w:trPr>
          <w:trHeight w:val="638" w:hRule="atLeast"/>
        </w:trPr>
        <w:tc>
          <w:tcPr>
            <w:tcW w:w="6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Министерство образования казенное общеобразовательное учреждение Омской области «Полтавская адаптивная школа-интернат»</w:t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646740, Омская область, р.п. Полтавка, ул. Новая, д. 3, ИНН 5530002108</w:t>
            </w:r>
          </w:p>
        </w:tc>
        <w:tc>
          <w:tcPr>
            <w:tcW w:w="22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Стол обеденный</w:t>
            </w:r>
          </w:p>
        </w:tc>
        <w:tc>
          <w:tcPr>
            <w:tcW w:w="27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646740, Омская область, р.п. Полтавка, ул. Новая, д. 3</w:t>
            </w:r>
          </w:p>
        </w:tc>
        <w:tc>
          <w:tcPr>
            <w:tcW w:w="31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количестве –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шт.,  общей балансовой и остаточной стоимостью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10272,00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рублей,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инвентарный номер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БП-000000000004383</w:t>
            </w:r>
          </w:p>
        </w:tc>
      </w:tr>
      <w:tr>
        <w:trPr>
          <w:trHeight w:val="638" w:hRule="atLeast"/>
        </w:trPr>
        <w:tc>
          <w:tcPr>
            <w:tcW w:w="6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Министерство образования казенное общеобразовательное учреждение Омской области «Полтавская адаптивная школа-интернат»</w:t>
            </w:r>
          </w:p>
        </w:tc>
        <w:tc>
          <w:tcPr>
            <w:tcW w:w="317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646740, Омская область, р.п. Полтавка, ул. Новая, д. 3, ИНН 5530002108</w:t>
            </w:r>
          </w:p>
        </w:tc>
        <w:tc>
          <w:tcPr>
            <w:tcW w:w="22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Стол</w:t>
            </w:r>
          </w:p>
        </w:tc>
        <w:tc>
          <w:tcPr>
            <w:tcW w:w="27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646740, Омская область, р.п. Полтавка, ул. Новая, д. 3</w:t>
            </w:r>
          </w:p>
        </w:tc>
        <w:tc>
          <w:tcPr>
            <w:tcW w:w="31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количестве –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шт.,  общей балансовой и остаточной стоимостью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3300,00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рублей,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инвентарный номер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БП-000000000006590</w:t>
            </w:r>
          </w:p>
        </w:tc>
      </w:tr>
      <w:tr>
        <w:trPr>
          <w:trHeight w:val="638" w:hRule="atLeast"/>
        </w:trPr>
        <w:tc>
          <w:tcPr>
            <w:tcW w:w="6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Министерство образования казенное общеобразовательное учреждение Омской области «Полтавская адаптивная школа-интернат»</w:t>
            </w:r>
          </w:p>
        </w:tc>
        <w:tc>
          <w:tcPr>
            <w:tcW w:w="317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646740, Омская область, р.п. Полтавка, ул. Новая, д. 3, ИНН 5530002108</w:t>
            </w:r>
          </w:p>
        </w:tc>
        <w:tc>
          <w:tcPr>
            <w:tcW w:w="22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5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Стол-парта</w:t>
            </w:r>
          </w:p>
        </w:tc>
        <w:tc>
          <w:tcPr>
            <w:tcW w:w="27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646740, Омская область, р.п. Полтавка, ул. Новая, д. 3</w:t>
            </w:r>
          </w:p>
        </w:tc>
        <w:tc>
          <w:tcPr>
            <w:tcW w:w="31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количестве –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шт.,  общей балансовой и остаточной стоимостью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8204,01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рублей,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инвентарный номер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БП-000000000004387</w:t>
            </w:r>
          </w:p>
        </w:tc>
      </w:tr>
      <w:tr>
        <w:trPr>
          <w:trHeight w:val="638" w:hRule="atLeast"/>
        </w:trPr>
        <w:tc>
          <w:tcPr>
            <w:tcW w:w="6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Министерство образования казенное общеобразовательное учреждение Омской области «Полтавская адаптивная школа-интернат»</w:t>
            </w:r>
          </w:p>
        </w:tc>
        <w:tc>
          <w:tcPr>
            <w:tcW w:w="317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646740, Омская область, р.п. Полтавка, ул. Новая, д. 3, ИНН 5530002108</w:t>
            </w:r>
          </w:p>
        </w:tc>
        <w:tc>
          <w:tcPr>
            <w:tcW w:w="22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5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Стол ученический</w:t>
            </w:r>
          </w:p>
        </w:tc>
        <w:tc>
          <w:tcPr>
            <w:tcW w:w="27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646740, Омская область, р.п. Полтавка, ул. Новая, д. 3</w:t>
            </w:r>
          </w:p>
        </w:tc>
        <w:tc>
          <w:tcPr>
            <w:tcW w:w="31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количестве –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шт.,  общей балансовой и остаточной стоимостью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11755,68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рублей,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инвентарный номер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БП-000000000004384</w:t>
            </w:r>
          </w:p>
        </w:tc>
      </w:tr>
      <w:tr>
        <w:trPr>
          <w:trHeight w:val="638" w:hRule="atLeast"/>
        </w:trPr>
        <w:tc>
          <w:tcPr>
            <w:tcW w:w="6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Министерство образования казенное общеобразовательное учреждение Омской области «Полтавская адаптивная школа-интернат»</w:t>
            </w:r>
          </w:p>
        </w:tc>
        <w:tc>
          <w:tcPr>
            <w:tcW w:w="317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646740, Омская область, р.п. Полтавка, ул. Новая, д. 3, ИНН 5530002108</w:t>
            </w:r>
          </w:p>
        </w:tc>
        <w:tc>
          <w:tcPr>
            <w:tcW w:w="22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5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Стул</w:t>
            </w:r>
          </w:p>
        </w:tc>
        <w:tc>
          <w:tcPr>
            <w:tcW w:w="27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646740, Омская область, р.п. Полтавка, ул. Новая, д. 3</w:t>
            </w:r>
          </w:p>
        </w:tc>
        <w:tc>
          <w:tcPr>
            <w:tcW w:w="31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количестве –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шт.,  общей балансовой и остаточной стоимостью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3139,23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рублей,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инвентарный номер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БП-000000000004388</w:t>
            </w:r>
          </w:p>
        </w:tc>
      </w:tr>
      <w:tr>
        <w:trPr>
          <w:trHeight w:val="638" w:hRule="atLeast"/>
        </w:trPr>
        <w:tc>
          <w:tcPr>
            <w:tcW w:w="6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Министерство образования казенное общеобразовательное учреждение Омской области «Полтавская адаптивная школа-интернат»</w:t>
            </w:r>
          </w:p>
        </w:tc>
        <w:tc>
          <w:tcPr>
            <w:tcW w:w="317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646740, Омская область, р.п. Полтавка, ул. Новая, д. 3, ИНН 5530002108</w:t>
            </w:r>
          </w:p>
        </w:tc>
        <w:tc>
          <w:tcPr>
            <w:tcW w:w="22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Стул ученический</w:t>
            </w:r>
          </w:p>
        </w:tc>
        <w:tc>
          <w:tcPr>
            <w:tcW w:w="27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646740, Омская область, р.п. Полтавка, ул. Новая, д. 3</w:t>
            </w:r>
          </w:p>
        </w:tc>
        <w:tc>
          <w:tcPr>
            <w:tcW w:w="31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количестве –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шт.,  общей балансовой и остаточной стоимостью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9272,87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рублей,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инвентарный номер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БП-000000000004389</w:t>
            </w:r>
          </w:p>
        </w:tc>
      </w:tr>
      <w:tr>
        <w:trPr>
          <w:trHeight w:val="638" w:hRule="atLeast"/>
        </w:trPr>
        <w:tc>
          <w:tcPr>
            <w:tcW w:w="6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Министерство образования казенное общеобразовательное учреждение Омской области «Полтавская адаптивная школа-интернат»</w:t>
            </w:r>
          </w:p>
        </w:tc>
        <w:tc>
          <w:tcPr>
            <w:tcW w:w="317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646740, Омская область, р.п. Полтавка, ул. Новая, д. 3, ИНН 5530002108</w:t>
            </w:r>
          </w:p>
        </w:tc>
        <w:tc>
          <w:tcPr>
            <w:tcW w:w="22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5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Табурет металлический</w:t>
            </w:r>
          </w:p>
        </w:tc>
        <w:tc>
          <w:tcPr>
            <w:tcW w:w="27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646740, Омская область, р.п. Полтавка, ул. Новая, д. 3</w:t>
            </w:r>
          </w:p>
        </w:tc>
        <w:tc>
          <w:tcPr>
            <w:tcW w:w="31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количестве –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шт.,  общей балансовой и остаточной стоимостью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1040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0,00 рублей,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инвентарный номер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00-000000000001806</w:t>
            </w:r>
          </w:p>
        </w:tc>
      </w:tr>
      <w:tr>
        <w:trPr>
          <w:trHeight w:val="638" w:hRule="atLeast"/>
        </w:trPr>
        <w:tc>
          <w:tcPr>
            <w:tcW w:w="6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Министерство образования казенное общеобразовательное учреждение Омской области «Полтавская адаптивная школа-интернат»</w:t>
            </w:r>
          </w:p>
        </w:tc>
        <w:tc>
          <w:tcPr>
            <w:tcW w:w="317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646740, Омская область, р.п. Полтавка, ул. Новая, д. 3, ИНН 5530002108</w:t>
            </w:r>
          </w:p>
        </w:tc>
        <w:tc>
          <w:tcPr>
            <w:tcW w:w="22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5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Стульчик</w:t>
            </w:r>
          </w:p>
        </w:tc>
        <w:tc>
          <w:tcPr>
            <w:tcW w:w="27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646740, Омская область, р.п. Полтавка, ул. Новая, д. 3</w:t>
            </w:r>
          </w:p>
        </w:tc>
        <w:tc>
          <w:tcPr>
            <w:tcW w:w="31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количестве –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шт.,  общей балансовой и остаточной стоимостью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12216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,00 рублей,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инвентарный номер 000000000025225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  <w:r>
        <w:br w:type="page"/>
      </w:r>
    </w:p>
    <w:p>
      <w:pPr>
        <w:pStyle w:val="Normal"/>
        <w:spacing w:before="0" w:after="0"/>
        <w:jc w:val="end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Приложение № </w:t>
      </w:r>
      <w:r>
        <w:rPr>
          <w:rFonts w:ascii="Times New Roman" w:hAnsi="Times New Roman"/>
          <w:b/>
          <w:bCs/>
          <w:sz w:val="24"/>
          <w:szCs w:val="24"/>
        </w:rPr>
        <w:t>2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ПЕРЕЧЕНЬ</w:t>
        <w:br/>
        <w:t>имущества, предлагаемого к передаче из федеральной собственности в собственность субъекта Российской Федерации</w:t>
        <w:br/>
        <w:t>или муниципальную собственность, из собственности субъекта Российской Федерации и муниципальной собственности</w:t>
        <w:br/>
        <w:t>в федеральную собственность, из собственности субъекта Российской Федерации в муниципальную собственность</w:t>
        <w:br/>
        <w:t>и из муниципальной собственности в собственность субъекта Российской Федерации</w:t>
      </w:r>
    </w:p>
    <w:p>
      <w:pPr>
        <w:pStyle w:val="Normal"/>
        <w:tabs>
          <w:tab w:val="clear" w:pos="709"/>
          <w:tab w:val="left" w:pos="2855" w:leader="none"/>
        </w:tabs>
        <w:spacing w:before="0"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tbl>
      <w:tblPr>
        <w:tblW w:w="15138" w:type="dxa"/>
        <w:jc w:val="start"/>
        <w:tblInd w:w="-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611"/>
        <w:gridCol w:w="2112"/>
        <w:gridCol w:w="2435"/>
        <w:gridCol w:w="4027"/>
        <w:gridCol w:w="2780"/>
        <w:gridCol w:w="3173"/>
      </w:tblGrid>
      <w:tr>
        <w:trPr>
          <w:trHeight w:val="850" w:hRule="atLeast"/>
        </w:trPr>
        <w:tc>
          <w:tcPr>
            <w:tcW w:w="6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 xml:space="preserve">№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п/п</w:t>
            </w:r>
          </w:p>
        </w:tc>
        <w:tc>
          <w:tcPr>
            <w:tcW w:w="21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Полное наименование организации</w:t>
            </w:r>
          </w:p>
        </w:tc>
        <w:tc>
          <w:tcPr>
            <w:tcW w:w="24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Адрес места нахождения организации, ИНН организации</w:t>
            </w:r>
          </w:p>
        </w:tc>
        <w:tc>
          <w:tcPr>
            <w:tcW w:w="40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Наименование имущества</w:t>
            </w:r>
          </w:p>
        </w:tc>
        <w:tc>
          <w:tcPr>
            <w:tcW w:w="27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Адрес места нахождения имущества</w:t>
            </w:r>
          </w:p>
        </w:tc>
        <w:tc>
          <w:tcPr>
            <w:tcW w:w="31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Индивидуальная характеристика имущества</w:t>
            </w:r>
          </w:p>
        </w:tc>
      </w:tr>
      <w:tr>
        <w:trPr>
          <w:trHeight w:val="1188" w:hRule="atLeast"/>
        </w:trPr>
        <w:tc>
          <w:tcPr>
            <w:tcW w:w="6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Министерство образования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Омской области</w:t>
            </w:r>
          </w:p>
        </w:tc>
        <w:tc>
          <w:tcPr>
            <w:tcW w:w="24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644002 г. Омск ул. Красный Путь д.5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ИНН 5503079856</w:t>
            </w:r>
          </w:p>
        </w:tc>
        <w:tc>
          <w:tcPr>
            <w:tcW w:w="402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5"/>
              <w:jc w:val="both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Набор изделий</w:t>
              <w:br/>
              <w:t>травматологический первой</w:t>
              <w:br/>
              <w:t>медицинской помощи</w:t>
            </w:r>
          </w:p>
        </w:tc>
        <w:tc>
          <w:tcPr>
            <w:tcW w:w="27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644002 г. Омск ул. Красный Путь д.5</w:t>
            </w:r>
          </w:p>
        </w:tc>
        <w:tc>
          <w:tcPr>
            <w:tcW w:w="31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количестве –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шт.,  общей балансовой и остаточной стоимостью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12670,00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рублей.</w:t>
            </w:r>
          </w:p>
        </w:tc>
      </w:tr>
      <w:tr>
        <w:trPr>
          <w:trHeight w:val="1072" w:hRule="atLeast"/>
        </w:trPr>
        <w:tc>
          <w:tcPr>
            <w:tcW w:w="6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Министерство образования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Омской области</w:t>
            </w:r>
          </w:p>
        </w:tc>
        <w:tc>
          <w:tcPr>
            <w:tcW w:w="24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644002 г. Омск ул. Красный Путь д.5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ИНН 5503079856</w:t>
            </w:r>
          </w:p>
        </w:tc>
        <w:tc>
          <w:tcPr>
            <w:tcW w:w="402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Робот-тренажер для оказания первой помощи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r>
          </w:p>
        </w:tc>
        <w:tc>
          <w:tcPr>
            <w:tcW w:w="27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644002 г. Омск ул. Красный Путь д.5</w:t>
            </w:r>
          </w:p>
        </w:tc>
        <w:tc>
          <w:tcPr>
            <w:tcW w:w="31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количестве –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шт.,  общей балансовой и остаточной стоимостью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45 976,80   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рублей.</w:t>
            </w:r>
          </w:p>
        </w:tc>
      </w:tr>
      <w:tr>
        <w:trPr>
          <w:trHeight w:val="1158" w:hRule="atLeast"/>
        </w:trPr>
        <w:tc>
          <w:tcPr>
            <w:tcW w:w="6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Министерство образования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Омской области</w:t>
            </w:r>
          </w:p>
        </w:tc>
        <w:tc>
          <w:tcPr>
            <w:tcW w:w="24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644002 г. Омск ул. Красный Путь д.5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ИНН 5503079856</w:t>
            </w:r>
          </w:p>
        </w:tc>
        <w:tc>
          <w:tcPr>
            <w:tcW w:w="402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Робот-тренажер для оказания первой помощи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r>
          </w:p>
        </w:tc>
        <w:tc>
          <w:tcPr>
            <w:tcW w:w="27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644002 г. Омск ул. Красный Путь д.5</w:t>
            </w:r>
          </w:p>
        </w:tc>
        <w:tc>
          <w:tcPr>
            <w:tcW w:w="31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количестве –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шт.,  общей балансовой и остаточной стоимостью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34 329,00   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рублей.</w:t>
            </w:r>
          </w:p>
        </w:tc>
      </w:tr>
      <w:tr>
        <w:trPr>
          <w:trHeight w:val="1158" w:hRule="atLeast"/>
        </w:trPr>
        <w:tc>
          <w:tcPr>
            <w:tcW w:w="6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1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Министерство образования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Омской области</w:t>
            </w:r>
          </w:p>
        </w:tc>
        <w:tc>
          <w:tcPr>
            <w:tcW w:w="24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644002 г. Омск ул. Красный Путь д.5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ИНН 5503079856</w:t>
            </w:r>
          </w:p>
        </w:tc>
        <w:tc>
          <w:tcPr>
            <w:tcW w:w="402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Набор по закреплению изучаемых тем по предметным областям основного общего образования</w:t>
            </w:r>
          </w:p>
        </w:tc>
        <w:tc>
          <w:tcPr>
            <w:tcW w:w="27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644002 г. Омск ул. Красный Путь д.5</w:t>
            </w:r>
          </w:p>
        </w:tc>
        <w:tc>
          <w:tcPr>
            <w:tcW w:w="31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количестве –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шт.,  общей балансовой и остаточной стоимостью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277 963,62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рублей.</w:t>
            </w:r>
          </w:p>
        </w:tc>
      </w:tr>
      <w:tr>
        <w:trPr>
          <w:trHeight w:val="1158" w:hRule="atLeast"/>
        </w:trPr>
        <w:tc>
          <w:tcPr>
            <w:tcW w:w="6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Министерство образования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Омской области</w:t>
            </w:r>
          </w:p>
        </w:tc>
        <w:tc>
          <w:tcPr>
            <w:tcW w:w="24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644002 г. Омск ул. Красный Путь д.5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ИНН 5503079856</w:t>
            </w:r>
          </w:p>
        </w:tc>
        <w:tc>
          <w:tcPr>
            <w:tcW w:w="402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both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Набор по закреплению изучаемых тем по предметным областям основного общего образования</w:t>
            </w:r>
          </w:p>
        </w:tc>
        <w:tc>
          <w:tcPr>
            <w:tcW w:w="27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644002 г. Омск ул. Красный Путь д.5</w:t>
            </w:r>
          </w:p>
        </w:tc>
        <w:tc>
          <w:tcPr>
            <w:tcW w:w="31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количестве –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шт.,  общей балансовой и остаточной стоимостью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185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 309,08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рублей.</w:t>
            </w:r>
          </w:p>
        </w:tc>
      </w:tr>
      <w:tr>
        <w:trPr>
          <w:trHeight w:val="1158" w:hRule="atLeast"/>
        </w:trPr>
        <w:tc>
          <w:tcPr>
            <w:tcW w:w="6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Министерство образования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Омской области</w:t>
            </w:r>
          </w:p>
        </w:tc>
        <w:tc>
          <w:tcPr>
            <w:tcW w:w="24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644002 г. Омск ул. Красный Путь д.5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ИНН 5503079856</w:t>
            </w:r>
          </w:p>
        </w:tc>
        <w:tc>
          <w:tcPr>
            <w:tcW w:w="402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5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Набор по закреплению изучаемых тем по предметным областям основного общего образования</w:t>
            </w:r>
          </w:p>
        </w:tc>
        <w:tc>
          <w:tcPr>
            <w:tcW w:w="27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644002 г. Омск ул. Красный Путь д.5</w:t>
            </w:r>
          </w:p>
        </w:tc>
        <w:tc>
          <w:tcPr>
            <w:tcW w:w="31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количестве –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шт.,  общей балансовой и остаточной стоимостью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277 963,62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рублей.</w:t>
            </w:r>
          </w:p>
        </w:tc>
      </w:tr>
      <w:tr>
        <w:trPr>
          <w:trHeight w:val="1158" w:hRule="atLeast"/>
        </w:trPr>
        <w:tc>
          <w:tcPr>
            <w:tcW w:w="6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1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Министерство образования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Омской области</w:t>
            </w:r>
          </w:p>
        </w:tc>
        <w:tc>
          <w:tcPr>
            <w:tcW w:w="24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644002 г. Омск ул. Красный Путь д.5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ИНН 5503079856</w:t>
            </w:r>
          </w:p>
        </w:tc>
        <w:tc>
          <w:tcPr>
            <w:tcW w:w="402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5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Набор по закреплению изучаемых тем по предметным областям основного общего образования</w:t>
            </w:r>
          </w:p>
        </w:tc>
        <w:tc>
          <w:tcPr>
            <w:tcW w:w="27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644002 г. Омск ул. Красный Путь д.5</w:t>
            </w:r>
          </w:p>
        </w:tc>
        <w:tc>
          <w:tcPr>
            <w:tcW w:w="31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количестве –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шт.,  общей балансовой и остаточной стоимостью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185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 309,08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рублей.</w:t>
            </w:r>
          </w:p>
        </w:tc>
      </w:tr>
      <w:tr>
        <w:trPr>
          <w:trHeight w:val="1158" w:hRule="atLeast"/>
        </w:trPr>
        <w:tc>
          <w:tcPr>
            <w:tcW w:w="6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1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Министерство образования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Омской области</w:t>
            </w:r>
          </w:p>
        </w:tc>
        <w:tc>
          <w:tcPr>
            <w:tcW w:w="24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644002 г. Омск ул. Красный Путь д.5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ИНН 5503079856</w:t>
            </w:r>
          </w:p>
        </w:tc>
        <w:tc>
          <w:tcPr>
            <w:tcW w:w="402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5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Набор по закреплению изучаемых тем по предметным областям основного общего образования</w:t>
            </w:r>
          </w:p>
        </w:tc>
        <w:tc>
          <w:tcPr>
            <w:tcW w:w="27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644002 г. Омск ул. Красный Путь д.5</w:t>
            </w:r>
          </w:p>
        </w:tc>
        <w:tc>
          <w:tcPr>
            <w:tcW w:w="31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количестве –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шт.,  общей балансовой и остаточной стоимостью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277 963,62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рублей.</w:t>
            </w:r>
          </w:p>
        </w:tc>
      </w:tr>
      <w:tr>
        <w:trPr>
          <w:trHeight w:val="1158" w:hRule="atLeast"/>
        </w:trPr>
        <w:tc>
          <w:tcPr>
            <w:tcW w:w="6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1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Министерство образования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Омской области</w:t>
            </w:r>
          </w:p>
        </w:tc>
        <w:tc>
          <w:tcPr>
            <w:tcW w:w="24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644002 г. Омск ул. Красный Путь д.5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ИНН 5503079856</w:t>
            </w:r>
          </w:p>
        </w:tc>
        <w:tc>
          <w:tcPr>
            <w:tcW w:w="402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5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Набор по закреплению изучаемых тем по предметным областям основного общего образования</w:t>
            </w:r>
          </w:p>
        </w:tc>
        <w:tc>
          <w:tcPr>
            <w:tcW w:w="27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644002 г. Омск ул. Красный Путь д.5</w:t>
            </w:r>
          </w:p>
        </w:tc>
        <w:tc>
          <w:tcPr>
            <w:tcW w:w="31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количестве –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шт.,  общей балансовой и остаточной стоимостью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185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 309,08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рублей.</w:t>
            </w:r>
          </w:p>
        </w:tc>
      </w:tr>
      <w:tr>
        <w:trPr>
          <w:trHeight w:val="1158" w:hRule="atLeast"/>
        </w:trPr>
        <w:tc>
          <w:tcPr>
            <w:tcW w:w="6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1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Министерство образования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Омской области</w:t>
            </w:r>
          </w:p>
        </w:tc>
        <w:tc>
          <w:tcPr>
            <w:tcW w:w="24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644002 г. Омск ул. Красный Путь д.5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ИНН 5503079856</w:t>
            </w:r>
          </w:p>
        </w:tc>
        <w:tc>
          <w:tcPr>
            <w:tcW w:w="402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5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Набор по закреплению изучаемых тем по предметным областям основного общего образования</w:t>
            </w:r>
          </w:p>
        </w:tc>
        <w:tc>
          <w:tcPr>
            <w:tcW w:w="27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644002 г. Омск ул. Красный Путь д.5</w:t>
            </w:r>
          </w:p>
        </w:tc>
        <w:tc>
          <w:tcPr>
            <w:tcW w:w="31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В количестве –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шт.,  общей балансовой и остаточной стоимостью 103 928,79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рублей.</w:t>
            </w:r>
          </w:p>
        </w:tc>
      </w:tr>
      <w:tr>
        <w:trPr>
          <w:trHeight w:val="1158" w:hRule="atLeast"/>
        </w:trPr>
        <w:tc>
          <w:tcPr>
            <w:tcW w:w="6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1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Министерство образования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Омской области</w:t>
            </w:r>
          </w:p>
        </w:tc>
        <w:tc>
          <w:tcPr>
            <w:tcW w:w="24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644002 г. Омск ул. Красный Путь д.5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ИНН 5503079856</w:t>
            </w:r>
          </w:p>
        </w:tc>
        <w:tc>
          <w:tcPr>
            <w:tcW w:w="402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5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Набор по закреплению изучаемых тем по предметным областям основного общего образования</w:t>
            </w:r>
          </w:p>
        </w:tc>
        <w:tc>
          <w:tcPr>
            <w:tcW w:w="27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644002 г. Омск ул. Красный Путь д.5</w:t>
            </w:r>
          </w:p>
        </w:tc>
        <w:tc>
          <w:tcPr>
            <w:tcW w:w="31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В количестве –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шт.,  общей балансовой и остаточной стоимостью 166 101,49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рублей.</w:t>
            </w:r>
          </w:p>
        </w:tc>
      </w:tr>
      <w:tr>
        <w:trPr>
          <w:trHeight w:val="1158" w:hRule="atLeast"/>
        </w:trPr>
        <w:tc>
          <w:tcPr>
            <w:tcW w:w="6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1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Министерство образования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Омской области</w:t>
            </w:r>
          </w:p>
        </w:tc>
        <w:tc>
          <w:tcPr>
            <w:tcW w:w="24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644002 г. Омск ул. Красный Путь д.5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ИНН 5503079856</w:t>
            </w:r>
          </w:p>
        </w:tc>
        <w:tc>
          <w:tcPr>
            <w:tcW w:w="402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5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Набор по закреплению изучаемых тем по предметным областям основного общего образования</w:t>
            </w:r>
          </w:p>
        </w:tc>
        <w:tc>
          <w:tcPr>
            <w:tcW w:w="27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644002 г. Омск ул. Красный Путь д.5</w:t>
            </w:r>
          </w:p>
        </w:tc>
        <w:tc>
          <w:tcPr>
            <w:tcW w:w="31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В количестве –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шт.,  общей балансовой и остаточной стоимостью 166 101,49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рублей.</w:t>
            </w:r>
          </w:p>
        </w:tc>
      </w:tr>
      <w:tr>
        <w:trPr>
          <w:trHeight w:val="1158" w:hRule="atLeast"/>
        </w:trPr>
        <w:tc>
          <w:tcPr>
            <w:tcW w:w="6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1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Министерство образования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Омской области</w:t>
            </w:r>
          </w:p>
        </w:tc>
        <w:tc>
          <w:tcPr>
            <w:tcW w:w="24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644002 г. Омск ул. Красный Путь д.5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ИНН 5503079856</w:t>
            </w:r>
          </w:p>
        </w:tc>
        <w:tc>
          <w:tcPr>
            <w:tcW w:w="402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5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Набор по закреплению изучаемых тем по предметным областям основного общего образования</w:t>
            </w:r>
          </w:p>
        </w:tc>
        <w:tc>
          <w:tcPr>
            <w:tcW w:w="27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644002 г. Омск ул. Красный Путь д.5</w:t>
            </w:r>
          </w:p>
        </w:tc>
        <w:tc>
          <w:tcPr>
            <w:tcW w:w="31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В количестве –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шт.,  общей балансовой и остаточной стоимостью 175 295,86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рублей.</w:t>
            </w:r>
          </w:p>
        </w:tc>
      </w:tr>
      <w:tr>
        <w:trPr>
          <w:trHeight w:val="1158" w:hRule="atLeast"/>
        </w:trPr>
        <w:tc>
          <w:tcPr>
            <w:tcW w:w="6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1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Министерство образования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Омской области</w:t>
            </w:r>
          </w:p>
        </w:tc>
        <w:tc>
          <w:tcPr>
            <w:tcW w:w="24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644002 г. Омск ул. Красный Путь д.5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ИНН 5503079856</w:t>
            </w:r>
          </w:p>
        </w:tc>
        <w:tc>
          <w:tcPr>
            <w:tcW w:w="402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5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Набор по закреплению изучаемых тем по предметным областям основного общего образования</w:t>
            </w:r>
          </w:p>
        </w:tc>
        <w:tc>
          <w:tcPr>
            <w:tcW w:w="27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644002 г. Омск ул. Красный Путь д.5</w:t>
            </w:r>
          </w:p>
        </w:tc>
        <w:tc>
          <w:tcPr>
            <w:tcW w:w="31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В количестве –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шт.,  общей балансовой и остаточной стоимостью 175 295,86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рублей.</w:t>
            </w:r>
          </w:p>
        </w:tc>
      </w:tr>
      <w:tr>
        <w:trPr>
          <w:trHeight w:val="1158" w:hRule="atLeast"/>
        </w:trPr>
        <w:tc>
          <w:tcPr>
            <w:tcW w:w="6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1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Министерство образования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Омской области</w:t>
            </w:r>
          </w:p>
        </w:tc>
        <w:tc>
          <w:tcPr>
            <w:tcW w:w="24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644002 г. Омск ул. Красный Путь д.5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ИНН 5503079856</w:t>
            </w:r>
          </w:p>
        </w:tc>
        <w:tc>
          <w:tcPr>
            <w:tcW w:w="402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5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Расширенный робототехнический набор</w:t>
            </w:r>
          </w:p>
        </w:tc>
        <w:tc>
          <w:tcPr>
            <w:tcW w:w="27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644002 г. Омск ул. Красный Путь д.5</w:t>
            </w:r>
          </w:p>
        </w:tc>
        <w:tc>
          <w:tcPr>
            <w:tcW w:w="31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В количестве –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2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шт.,  общей балансовой и остаточной стоимостью 92 295,14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рублей.</w:t>
            </w:r>
          </w:p>
        </w:tc>
      </w:tr>
      <w:tr>
        <w:trPr>
          <w:trHeight w:val="1158" w:hRule="atLeast"/>
        </w:trPr>
        <w:tc>
          <w:tcPr>
            <w:tcW w:w="6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1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Министерство образования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Омской области</w:t>
            </w:r>
          </w:p>
        </w:tc>
        <w:tc>
          <w:tcPr>
            <w:tcW w:w="24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644002 г. Омск ул. Красный Путь д.5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ИНН 5503079856</w:t>
            </w:r>
          </w:p>
        </w:tc>
        <w:tc>
          <w:tcPr>
            <w:tcW w:w="402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5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Расширенный робототехнический набор</w:t>
            </w:r>
          </w:p>
        </w:tc>
        <w:tc>
          <w:tcPr>
            <w:tcW w:w="27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644002 г. Омск ул. Красный Путь д.5</w:t>
            </w:r>
          </w:p>
        </w:tc>
        <w:tc>
          <w:tcPr>
            <w:tcW w:w="31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В количестве –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2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шт.,  общей балансовой и остаточной стоимостью 92 295,14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рублей.</w:t>
            </w:r>
          </w:p>
        </w:tc>
      </w:tr>
      <w:tr>
        <w:trPr>
          <w:trHeight w:val="1158" w:hRule="atLeast"/>
        </w:trPr>
        <w:tc>
          <w:tcPr>
            <w:tcW w:w="6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1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Министерство образования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Омской области</w:t>
            </w:r>
          </w:p>
        </w:tc>
        <w:tc>
          <w:tcPr>
            <w:tcW w:w="24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644002 г. Омск ул. Красный Путь д.5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ИНН 5503079856</w:t>
            </w:r>
          </w:p>
        </w:tc>
        <w:tc>
          <w:tcPr>
            <w:tcW w:w="402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5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Учебный набор программируемых робототехнических платформ</w:t>
            </w:r>
          </w:p>
        </w:tc>
        <w:tc>
          <w:tcPr>
            <w:tcW w:w="27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644002 г. Омск ул. Красный Путь д.5</w:t>
            </w:r>
          </w:p>
        </w:tc>
        <w:tc>
          <w:tcPr>
            <w:tcW w:w="31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В количестве –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шт.,  общей балансовой и остаточной стоимостью 145 419,28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рублей.</w:t>
            </w:r>
          </w:p>
        </w:tc>
      </w:tr>
      <w:tr>
        <w:trPr>
          <w:trHeight w:val="1158" w:hRule="atLeast"/>
        </w:trPr>
        <w:tc>
          <w:tcPr>
            <w:tcW w:w="6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1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Министерство образования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Омской области</w:t>
            </w:r>
          </w:p>
        </w:tc>
        <w:tc>
          <w:tcPr>
            <w:tcW w:w="24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644002 г. Омск ул. Красный Путь д.5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ИНН 5503079856</w:t>
            </w:r>
          </w:p>
        </w:tc>
        <w:tc>
          <w:tcPr>
            <w:tcW w:w="402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5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Учебный набор программируемых робототехнических платформ</w:t>
            </w:r>
          </w:p>
        </w:tc>
        <w:tc>
          <w:tcPr>
            <w:tcW w:w="27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644002 г. Омск ул. Красный Путь д.5</w:t>
            </w:r>
          </w:p>
        </w:tc>
        <w:tc>
          <w:tcPr>
            <w:tcW w:w="31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В количестве –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шт.,  общей балансовой и остаточной стоимостью 145 419,28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рублей.</w:t>
            </w:r>
          </w:p>
        </w:tc>
      </w:tr>
      <w:tr>
        <w:trPr>
          <w:trHeight w:val="1158" w:hRule="atLeast"/>
        </w:trPr>
        <w:tc>
          <w:tcPr>
            <w:tcW w:w="6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1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Министерство образования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Омской области</w:t>
            </w:r>
          </w:p>
        </w:tc>
        <w:tc>
          <w:tcPr>
            <w:tcW w:w="24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644002 г. Омск ул. Красный Путь д.5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ИНН 5503079856</w:t>
            </w:r>
          </w:p>
        </w:tc>
        <w:tc>
          <w:tcPr>
            <w:tcW w:w="402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5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Набор ОГЭ/ЕГЭ (физика)</w:t>
            </w:r>
          </w:p>
        </w:tc>
        <w:tc>
          <w:tcPr>
            <w:tcW w:w="27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644002 г. Омск ул. Красный Путь д.5</w:t>
            </w:r>
          </w:p>
        </w:tc>
        <w:tc>
          <w:tcPr>
            <w:tcW w:w="31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В количестве –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шт.,  общей балансовой и остаточной стоимостью 32 599,00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рублей.</w:t>
            </w:r>
          </w:p>
        </w:tc>
      </w:tr>
      <w:tr>
        <w:trPr>
          <w:trHeight w:val="1158" w:hRule="atLeast"/>
        </w:trPr>
        <w:tc>
          <w:tcPr>
            <w:tcW w:w="6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1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Министерство образования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Омской области</w:t>
            </w:r>
          </w:p>
        </w:tc>
        <w:tc>
          <w:tcPr>
            <w:tcW w:w="24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644002 г. Омск ул. Красный Путь д.5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ИНН 5503079856</w:t>
            </w:r>
          </w:p>
        </w:tc>
        <w:tc>
          <w:tcPr>
            <w:tcW w:w="402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5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Набор ОГЭ/ЕГЭ (физика)</w:t>
            </w:r>
          </w:p>
        </w:tc>
        <w:tc>
          <w:tcPr>
            <w:tcW w:w="27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644002 г. Омск ул. Красный Путь д.5</w:t>
            </w:r>
          </w:p>
        </w:tc>
        <w:tc>
          <w:tcPr>
            <w:tcW w:w="31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В количестве –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шт.,  общей балансовой и остаточной стоимостью 32 599,00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рублей.</w:t>
            </w:r>
          </w:p>
        </w:tc>
      </w:tr>
      <w:tr>
        <w:trPr>
          <w:trHeight w:val="1158" w:hRule="atLeast"/>
        </w:trPr>
        <w:tc>
          <w:tcPr>
            <w:tcW w:w="6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1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Министерство образования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Омской области</w:t>
            </w:r>
          </w:p>
        </w:tc>
        <w:tc>
          <w:tcPr>
            <w:tcW w:w="24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644002 г. Омск ул. Красный Путь д.5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ИНН 5503079856</w:t>
            </w:r>
          </w:p>
        </w:tc>
        <w:tc>
          <w:tcPr>
            <w:tcW w:w="402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5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Набор ОГЭ/ЕГЭ (химия)</w:t>
            </w:r>
          </w:p>
        </w:tc>
        <w:tc>
          <w:tcPr>
            <w:tcW w:w="27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644002 г. Омск ул. Красный Путь д.5</w:t>
            </w:r>
          </w:p>
        </w:tc>
        <w:tc>
          <w:tcPr>
            <w:tcW w:w="31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В количестве –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шт.,  общей балансовой и остаточной стоимостью 22 039,00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рублей.</w:t>
            </w:r>
          </w:p>
        </w:tc>
      </w:tr>
      <w:tr>
        <w:trPr>
          <w:trHeight w:val="1158" w:hRule="atLeast"/>
        </w:trPr>
        <w:tc>
          <w:tcPr>
            <w:tcW w:w="6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1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Министерство образования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Омской области</w:t>
            </w:r>
          </w:p>
        </w:tc>
        <w:tc>
          <w:tcPr>
            <w:tcW w:w="24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644002 г. Омск ул. Красный Путь д.5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ИНН 5503079856</w:t>
            </w:r>
          </w:p>
        </w:tc>
        <w:tc>
          <w:tcPr>
            <w:tcW w:w="402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5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Набор ОГЭ/ЕГЭ (химия)</w:t>
            </w:r>
          </w:p>
        </w:tc>
        <w:tc>
          <w:tcPr>
            <w:tcW w:w="27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644002 г. Омск ул. Красный Путь д.5</w:t>
            </w:r>
          </w:p>
        </w:tc>
        <w:tc>
          <w:tcPr>
            <w:tcW w:w="31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В количестве –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шт.,  общей балансовой и остаточной стоимостью 22 039,00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рублей.</w:t>
            </w:r>
          </w:p>
        </w:tc>
      </w:tr>
      <w:tr>
        <w:trPr>
          <w:trHeight w:val="1158" w:hRule="atLeast"/>
        </w:trPr>
        <w:tc>
          <w:tcPr>
            <w:tcW w:w="6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1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Министерство образования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Омской области</w:t>
            </w:r>
          </w:p>
        </w:tc>
        <w:tc>
          <w:tcPr>
            <w:tcW w:w="24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644002 г. Омск ул. Красный Путь д.5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ИНН 5503079856</w:t>
            </w:r>
          </w:p>
        </w:tc>
        <w:tc>
          <w:tcPr>
            <w:tcW w:w="402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5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Набор по закреплению изучаемых тем по предметным областям основного общего образования</w:t>
            </w:r>
          </w:p>
        </w:tc>
        <w:tc>
          <w:tcPr>
            <w:tcW w:w="27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644002 г. Омск ул. Красный Путь д.5</w:t>
            </w:r>
          </w:p>
        </w:tc>
        <w:tc>
          <w:tcPr>
            <w:tcW w:w="31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В количестве –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шт.,  общей балансовой и остаточной стоимостью 16 732,00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рублей.</w:t>
            </w:r>
          </w:p>
        </w:tc>
      </w:tr>
      <w:tr>
        <w:trPr>
          <w:trHeight w:val="1158" w:hRule="atLeast"/>
        </w:trPr>
        <w:tc>
          <w:tcPr>
            <w:tcW w:w="6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1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Министерство образования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Омской области</w:t>
            </w:r>
          </w:p>
        </w:tc>
        <w:tc>
          <w:tcPr>
            <w:tcW w:w="24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644002 г. Омск ул. Красный Путь д.5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ИНН 5503079856</w:t>
            </w:r>
          </w:p>
        </w:tc>
        <w:tc>
          <w:tcPr>
            <w:tcW w:w="402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5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Набор посуды и принадлежностей (микролаборатория)</w:t>
            </w:r>
          </w:p>
        </w:tc>
        <w:tc>
          <w:tcPr>
            <w:tcW w:w="27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644002 г. Омск ул. Красный Путь д.5</w:t>
            </w:r>
          </w:p>
        </w:tc>
        <w:tc>
          <w:tcPr>
            <w:tcW w:w="31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В количестве –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шт.,  общей балансовой и остаточной стоимостью 4 392,50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рублей.</w:t>
            </w:r>
          </w:p>
        </w:tc>
      </w:tr>
      <w:tr>
        <w:trPr>
          <w:trHeight w:val="1158" w:hRule="atLeast"/>
        </w:trPr>
        <w:tc>
          <w:tcPr>
            <w:tcW w:w="6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1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Министерство образования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Омской области</w:t>
            </w:r>
          </w:p>
        </w:tc>
        <w:tc>
          <w:tcPr>
            <w:tcW w:w="24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644002 г. Омск ул. Красный Путь д.5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ИНН 5503079856</w:t>
            </w:r>
          </w:p>
        </w:tc>
        <w:tc>
          <w:tcPr>
            <w:tcW w:w="402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5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Цифровая лаборатория для школьников, Z.Lads</w:t>
            </w:r>
          </w:p>
        </w:tc>
        <w:tc>
          <w:tcPr>
            <w:tcW w:w="27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644002 г. Омск ул. Красный Путь д.5</w:t>
            </w:r>
          </w:p>
        </w:tc>
        <w:tc>
          <w:tcPr>
            <w:tcW w:w="31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В количестве –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шт.,  общей балансовой и остаточной стоимостью 94 000,00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рублей.</w:t>
            </w:r>
          </w:p>
        </w:tc>
      </w:tr>
      <w:tr>
        <w:trPr>
          <w:trHeight w:val="1158" w:hRule="atLeast"/>
        </w:trPr>
        <w:tc>
          <w:tcPr>
            <w:tcW w:w="6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1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Министерство образования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Омской области</w:t>
            </w:r>
          </w:p>
        </w:tc>
        <w:tc>
          <w:tcPr>
            <w:tcW w:w="24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644002 г. Омск ул. Красный Путь д.5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ИНН 5503079856</w:t>
            </w:r>
          </w:p>
        </w:tc>
        <w:tc>
          <w:tcPr>
            <w:tcW w:w="402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5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Набор по закреплению изучаемых тем по предметным областям основного общего образования, Z.Lads,</w:t>
              <w:br/>
              <w:t>Номер реестровой записи промышленной продукции, произведенной на территории Российской Федерации 4244\7\2022</w:t>
            </w:r>
          </w:p>
        </w:tc>
        <w:tc>
          <w:tcPr>
            <w:tcW w:w="27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644002 г. Омск ул. Красный Путь д.5</w:t>
            </w:r>
          </w:p>
        </w:tc>
        <w:tc>
          <w:tcPr>
            <w:tcW w:w="31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В количестве –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шт.,  общей балансовой и остаточной стоимостью 195 000,00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рублей.</w:t>
            </w:r>
          </w:p>
        </w:tc>
      </w:tr>
      <w:tr>
        <w:trPr>
          <w:trHeight w:val="1158" w:hRule="atLeast"/>
        </w:trPr>
        <w:tc>
          <w:tcPr>
            <w:tcW w:w="6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1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Министерство образования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Омской области</w:t>
            </w:r>
          </w:p>
        </w:tc>
        <w:tc>
          <w:tcPr>
            <w:tcW w:w="24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644002 г. Омск ул. Красный Путь д.5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ИНН 5503079856</w:t>
            </w:r>
          </w:p>
        </w:tc>
        <w:tc>
          <w:tcPr>
            <w:tcW w:w="402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5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Набор по закреплению изучаемых тем по предметным областям основного общего образования, Z.Lads,</w:t>
              <w:br/>
              <w:t>Номер реестровой записи промышленной продукции, произведенной на территории Российской Федерации 4244\7\2022</w:t>
            </w:r>
          </w:p>
        </w:tc>
        <w:tc>
          <w:tcPr>
            <w:tcW w:w="27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644002 г. Омск ул. Красный Путь д.5</w:t>
            </w:r>
          </w:p>
        </w:tc>
        <w:tc>
          <w:tcPr>
            <w:tcW w:w="31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В количестве –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шт.,  общей балансовой и остаточной стоимостью 195 000,00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рублей.</w:t>
            </w:r>
          </w:p>
        </w:tc>
      </w:tr>
      <w:tr>
        <w:trPr>
          <w:trHeight w:val="1158" w:hRule="atLeast"/>
        </w:trPr>
        <w:tc>
          <w:tcPr>
            <w:tcW w:w="6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1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Министерство образования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Омской области</w:t>
            </w:r>
          </w:p>
        </w:tc>
        <w:tc>
          <w:tcPr>
            <w:tcW w:w="24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644002 г. Омск ул. Красный Путь д.5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ИНН 5503079856</w:t>
            </w:r>
          </w:p>
        </w:tc>
        <w:tc>
          <w:tcPr>
            <w:tcW w:w="402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5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Набор по закреплению изучаемых тем по предметным областям основного общего образования, Z.Lads,</w:t>
              <w:br/>
              <w:t>Номер реестровой записи промышленной продукции, произведенной на территории Российской Федерации 4244\21\2022</w:t>
            </w:r>
          </w:p>
        </w:tc>
        <w:tc>
          <w:tcPr>
            <w:tcW w:w="27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644002 г. Омск ул. Красный Путь д.5</w:t>
            </w:r>
          </w:p>
        </w:tc>
        <w:tc>
          <w:tcPr>
            <w:tcW w:w="31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В количестве –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шт.,  общей балансовой и остаточной стоимостью 195 000,00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рублей.</w:t>
            </w:r>
          </w:p>
        </w:tc>
      </w:tr>
      <w:tr>
        <w:trPr>
          <w:trHeight w:val="1158" w:hRule="atLeast"/>
        </w:trPr>
        <w:tc>
          <w:tcPr>
            <w:tcW w:w="6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1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Министерство образования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Омской области</w:t>
            </w:r>
          </w:p>
        </w:tc>
        <w:tc>
          <w:tcPr>
            <w:tcW w:w="24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644002 г. Омск ул. Красный Путь д.5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ИНН 5503079856</w:t>
            </w:r>
          </w:p>
        </w:tc>
        <w:tc>
          <w:tcPr>
            <w:tcW w:w="402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5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Цифровая лаборатория для школьников, Z.Lads</w:t>
            </w:r>
          </w:p>
        </w:tc>
        <w:tc>
          <w:tcPr>
            <w:tcW w:w="27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644002 г. Омск ул. Красный Путь д.5</w:t>
            </w:r>
          </w:p>
        </w:tc>
        <w:tc>
          <w:tcPr>
            <w:tcW w:w="31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В количестве –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шт.,  общей балансовой и остаточной стоимостью 90 220,00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рублей.</w:t>
            </w:r>
          </w:p>
        </w:tc>
      </w:tr>
      <w:tr>
        <w:trPr>
          <w:trHeight w:val="1158" w:hRule="atLeast"/>
        </w:trPr>
        <w:tc>
          <w:tcPr>
            <w:tcW w:w="6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1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Министерство образования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Омской области</w:t>
            </w:r>
          </w:p>
        </w:tc>
        <w:tc>
          <w:tcPr>
            <w:tcW w:w="24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644002 г. Омск ул. Красный Путь д.5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ИНН 5503079856</w:t>
            </w:r>
          </w:p>
        </w:tc>
        <w:tc>
          <w:tcPr>
            <w:tcW w:w="402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5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Цифровая лаборатория для школьников, Z.Lads</w:t>
            </w:r>
          </w:p>
        </w:tc>
        <w:tc>
          <w:tcPr>
            <w:tcW w:w="27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644002 г. Омск ул. Красный Путь д.5</w:t>
            </w:r>
          </w:p>
        </w:tc>
        <w:tc>
          <w:tcPr>
            <w:tcW w:w="31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В количестве –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шт.,  общей балансовой и остаточной стоимостью 90 220,00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рублей.</w:t>
            </w:r>
          </w:p>
        </w:tc>
      </w:tr>
      <w:tr>
        <w:trPr>
          <w:trHeight w:val="1158" w:hRule="atLeast"/>
        </w:trPr>
        <w:tc>
          <w:tcPr>
            <w:tcW w:w="6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1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Министерство образования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Омской области</w:t>
            </w:r>
          </w:p>
        </w:tc>
        <w:tc>
          <w:tcPr>
            <w:tcW w:w="24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644002 г. Омск ул. Красный Путь д.5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ИНН 5503079856</w:t>
            </w:r>
          </w:p>
        </w:tc>
        <w:tc>
          <w:tcPr>
            <w:tcW w:w="402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5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Ноутбук Rikor R-N-15-5400U (TI-1554)</w:t>
            </w:r>
          </w:p>
        </w:tc>
        <w:tc>
          <w:tcPr>
            <w:tcW w:w="27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644002 г. Омск ул. Красный Путь д.5</w:t>
            </w:r>
          </w:p>
        </w:tc>
        <w:tc>
          <w:tcPr>
            <w:tcW w:w="31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В количестве –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шт.,  общей балансовой и остаточной стоимостью 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59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 000,00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рублей.</w:t>
            </w:r>
          </w:p>
        </w:tc>
      </w:tr>
      <w:tr>
        <w:trPr>
          <w:trHeight w:val="1158" w:hRule="atLeast"/>
        </w:trPr>
        <w:tc>
          <w:tcPr>
            <w:tcW w:w="6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1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Министерство образования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Омской области</w:t>
            </w:r>
          </w:p>
        </w:tc>
        <w:tc>
          <w:tcPr>
            <w:tcW w:w="24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644002 г. Омск ул. Красный Путь д.5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ИНН 5503079856</w:t>
            </w:r>
          </w:p>
        </w:tc>
        <w:tc>
          <w:tcPr>
            <w:tcW w:w="402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5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Набор для конструирования промышленных робототехнических систем «СТЕМ Мастерская. Экспертный набор» (ARP-RSK-WRS-02)</w:t>
            </w:r>
          </w:p>
        </w:tc>
        <w:tc>
          <w:tcPr>
            <w:tcW w:w="27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644002 г. Омск ул. Красный Путь д.5</w:t>
            </w:r>
          </w:p>
        </w:tc>
        <w:tc>
          <w:tcPr>
            <w:tcW w:w="31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В количестве –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шт.,  общей балансовой и остаточной стоимостью 279 999,00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рублей.</w:t>
            </w:r>
          </w:p>
        </w:tc>
      </w:tr>
      <w:tr>
        <w:trPr>
          <w:trHeight w:val="1158" w:hRule="atLeast"/>
        </w:trPr>
        <w:tc>
          <w:tcPr>
            <w:tcW w:w="61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1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Министерство образования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Омской области</w:t>
            </w:r>
          </w:p>
        </w:tc>
        <w:tc>
          <w:tcPr>
            <w:tcW w:w="24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644002 г. Омск ул. Красный Путь д.5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ИНН 5503079856</w:t>
            </w:r>
          </w:p>
        </w:tc>
        <w:tc>
          <w:tcPr>
            <w:tcW w:w="402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15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Набор для конструирования промышленных робототехнических систем «СТЕМ Мастерская. Экспертный набор» (ARP-RSK-WRS-02)</w:t>
            </w:r>
          </w:p>
        </w:tc>
        <w:tc>
          <w:tcPr>
            <w:tcW w:w="27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644002 г. Омск ул. Красный Путь д.5</w:t>
            </w:r>
          </w:p>
        </w:tc>
        <w:tc>
          <w:tcPr>
            <w:tcW w:w="31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В количестве –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1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шт.,  общей балансовой и остаточной стоимостью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  <w:em w:val="none"/>
              </w:rPr>
              <w:t>279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u w:val="none"/>
                <w:em w:val="none"/>
              </w:rPr>
              <w:t> 999,00</w:t>
            </w:r>
          </w:p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  <w:em w:val="non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4"/>
                <w:u w:val="none"/>
                <w:em w:val="none"/>
              </w:rPr>
              <w:t>рублей.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6838" w:h="11906"/>
      <w:pgMar w:left="1134" w:right="1134" w:gutter="0" w:header="0" w:top="851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Courier New"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Style13"/>
    <w:next w:val="BodyText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Noto Serif CJK SC" w:cs="Lohit Devanagari"/>
      <w:b/>
      <w:bCs/>
      <w:sz w:val="48"/>
      <w:szCs w:val="48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ohit Devanagari"/>
    </w:rPr>
  </w:style>
  <w:style w:type="paragraph" w:styleId="ConsPlusTitle">
    <w:name w:val="ConsPlusTitle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jc w:val="start"/>
    </w:pPr>
    <w:rPr>
      <w:rFonts w:eastAsia="Times New Roman" w:ascii="Liberation Serif" w:hAnsi="Liberation Serif" w:cs="Lohit Devanagari"/>
      <w:b/>
      <w:bCs/>
      <w:color w:val="auto"/>
      <w:kern w:val="2"/>
      <w:sz w:val="24"/>
      <w:szCs w:val="24"/>
      <w:lang w:eastAsia="ru-RU" w:val="ru-RU" w:bidi="hi-IN"/>
    </w:rPr>
  </w:style>
  <w:style w:type="paragraph" w:styleId="HTMLPreformatted">
    <w:name w:val="HTML Preformatted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58</TotalTime>
  <Application>LibreOffice/7.6.5.2$Linux_X86_64 LibreOffice_project/60$Build-2</Application>
  <AppVersion>15.0000</AppVersion>
  <Pages>9</Pages>
  <Words>2103</Words>
  <Characters>13532</Characters>
  <CharactersWithSpaces>15639</CharactersWithSpaces>
  <Paragraphs>383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2023-07-19T12:14:54Z</dcterms:created>
  <dc:creator/>
  <dc:description/>
  <dc:language>ru-RU</dc:language>
  <cp:lastModifiedBy/>
  <cp:lastPrinted>2024-03-29T11:44:47Z</cp:lastPrinted>
  <dcterms:modified xsi:type="dcterms:W3CDTF">2024-03-29T11:44:50Z</dcterms:modified>
  <cp:revision>21</cp:revision>
  <dc:subject/>
  <dc:title/>
</cp:coreProperties>
</file>